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849"/>
        <w:gridCol w:w="4144"/>
      </w:tblGrid>
      <w:tr w:rsidR="00044415" w:rsidTr="00DA792D">
        <w:trPr>
          <w:trHeight w:val="1903"/>
        </w:trPr>
        <w:tc>
          <w:tcPr>
            <w:tcW w:w="4361" w:type="dxa"/>
          </w:tcPr>
          <w:p w:rsidR="00044415" w:rsidRPr="00C56ADB" w:rsidRDefault="00044415" w:rsidP="00CB5D28">
            <w:pPr>
              <w:shd w:val="clear" w:color="auto" w:fill="FFFFFF"/>
              <w:ind w:right="10"/>
              <w:jc w:val="center"/>
              <w:rPr>
                <w:sz w:val="18"/>
              </w:rPr>
            </w:pPr>
            <w:proofErr w:type="gramStart"/>
            <w:r w:rsidRPr="00C56ADB">
              <w:rPr>
                <w:b/>
                <w:spacing w:val="-3"/>
                <w:sz w:val="24"/>
                <w:szCs w:val="28"/>
              </w:rPr>
              <w:t>Баш</w:t>
            </w:r>
            <w:proofErr w:type="gramEnd"/>
            <w:r>
              <w:rPr>
                <w:b/>
                <w:spacing w:val="-3"/>
                <w:sz w:val="24"/>
                <w:szCs w:val="28"/>
                <w:lang w:val="ba-RU"/>
              </w:rPr>
              <w:t>ҡ</w:t>
            </w:r>
            <w:proofErr w:type="spellStart"/>
            <w:r>
              <w:rPr>
                <w:b/>
                <w:spacing w:val="-3"/>
                <w:sz w:val="24"/>
                <w:szCs w:val="28"/>
              </w:rPr>
              <w:t>ортостан</w:t>
            </w:r>
            <w:proofErr w:type="spellEnd"/>
            <w:r>
              <w:rPr>
                <w:b/>
                <w:spacing w:val="-3"/>
                <w:sz w:val="24"/>
                <w:szCs w:val="28"/>
              </w:rPr>
              <w:t xml:space="preserve"> Республика</w:t>
            </w:r>
            <w:r>
              <w:rPr>
                <w:b/>
                <w:spacing w:val="-3"/>
                <w:sz w:val="24"/>
                <w:szCs w:val="28"/>
                <w:lang w:val="ba-RU"/>
              </w:rPr>
              <w:t>һ</w:t>
            </w:r>
            <w:r w:rsidRPr="00C56ADB">
              <w:rPr>
                <w:b/>
                <w:spacing w:val="-3"/>
                <w:sz w:val="24"/>
                <w:szCs w:val="28"/>
              </w:rPr>
              <w:t>ы</w:t>
            </w:r>
          </w:p>
          <w:p w:rsidR="00044415" w:rsidRPr="00C56ADB" w:rsidRDefault="00044415" w:rsidP="00CB5D28">
            <w:pPr>
              <w:shd w:val="clear" w:color="auto" w:fill="FFFFFF"/>
              <w:ind w:right="-435"/>
              <w:jc w:val="center"/>
              <w:rPr>
                <w:b/>
                <w:szCs w:val="22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Ҡө</w:t>
            </w:r>
            <w:r>
              <w:rPr>
                <w:b/>
                <w:bCs/>
                <w:sz w:val="24"/>
                <w:szCs w:val="28"/>
              </w:rPr>
              <w:t>й</w:t>
            </w:r>
            <w:r>
              <w:rPr>
                <w:b/>
                <w:bCs/>
                <w:sz w:val="24"/>
                <w:szCs w:val="28"/>
                <w:lang w:val="ba-RU"/>
              </w:rPr>
              <w:t>ө</w:t>
            </w:r>
            <w:r>
              <w:rPr>
                <w:b/>
                <w:bCs/>
                <w:sz w:val="24"/>
                <w:szCs w:val="28"/>
              </w:rPr>
              <w:t>р</w:t>
            </w:r>
            <w:r>
              <w:rPr>
                <w:b/>
                <w:bCs/>
                <w:sz w:val="24"/>
                <w:szCs w:val="28"/>
                <w:lang w:val="ba-RU"/>
              </w:rPr>
              <w:t>гәҙ</w:t>
            </w:r>
            <w:r w:rsidRPr="00C56ADB">
              <w:rPr>
                <w:b/>
                <w:bCs/>
                <w:sz w:val="24"/>
                <w:szCs w:val="28"/>
              </w:rPr>
              <w:t>е районы</w:t>
            </w:r>
          </w:p>
          <w:p w:rsidR="00044415" w:rsidRPr="00C56ADB" w:rsidRDefault="00044415" w:rsidP="00CB5D28">
            <w:pPr>
              <w:shd w:val="clear" w:color="auto" w:fill="FFFFFF"/>
              <w:jc w:val="center"/>
              <w:rPr>
                <w:b/>
                <w:bCs/>
                <w:sz w:val="24"/>
                <w:szCs w:val="28"/>
                <w:lang w:val="ba-RU"/>
              </w:rPr>
            </w:pPr>
            <w:proofErr w:type="spellStart"/>
            <w:r>
              <w:rPr>
                <w:b/>
                <w:bCs/>
                <w:sz w:val="24"/>
                <w:szCs w:val="28"/>
              </w:rPr>
              <w:t>муниципаль</w:t>
            </w:r>
            <w:proofErr w:type="spellEnd"/>
            <w:r>
              <w:rPr>
                <w:b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8"/>
              </w:rPr>
              <w:t>районыны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ң</w:t>
            </w:r>
          </w:p>
          <w:p w:rsidR="00044415" w:rsidRPr="00C56ADB" w:rsidRDefault="00044415" w:rsidP="00CB5D28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 w:rsidRPr="00C56ADB">
              <w:rPr>
                <w:b/>
                <w:bCs/>
                <w:sz w:val="24"/>
                <w:szCs w:val="28"/>
              </w:rPr>
              <w:t xml:space="preserve">Ермолаево </w:t>
            </w:r>
            <w:proofErr w:type="spellStart"/>
            <w:r w:rsidRPr="00C56ADB">
              <w:rPr>
                <w:b/>
                <w:bCs/>
                <w:sz w:val="24"/>
                <w:szCs w:val="28"/>
              </w:rPr>
              <w:t>ауыл</w:t>
            </w:r>
            <w:proofErr w:type="spellEnd"/>
            <w:r w:rsidRPr="00C56ADB">
              <w:rPr>
                <w:b/>
                <w:bCs/>
                <w:sz w:val="24"/>
                <w:szCs w:val="28"/>
              </w:rPr>
              <w:t xml:space="preserve"> советы</w:t>
            </w:r>
          </w:p>
          <w:p w:rsidR="00044415" w:rsidRPr="00C56ADB" w:rsidRDefault="00044415" w:rsidP="00CB5D28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ауыл</w:t>
            </w:r>
            <w:r>
              <w:rPr>
                <w:b/>
                <w:bCs/>
                <w:sz w:val="24"/>
                <w:szCs w:val="28"/>
              </w:rPr>
              <w:t xml:space="preserve"> бил</w:t>
            </w:r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>
              <w:rPr>
                <w:b/>
                <w:bCs/>
                <w:sz w:val="24"/>
                <w:szCs w:val="28"/>
              </w:rPr>
              <w:t>м</w:t>
            </w:r>
            <w:r>
              <w:rPr>
                <w:b/>
                <w:bCs/>
                <w:sz w:val="24"/>
                <w:szCs w:val="28"/>
                <w:lang w:val="ba-RU"/>
              </w:rPr>
              <w:t>әһ</w:t>
            </w:r>
            <w:r w:rsidRPr="00C56ADB">
              <w:rPr>
                <w:b/>
                <w:bCs/>
                <w:sz w:val="24"/>
                <w:szCs w:val="28"/>
              </w:rPr>
              <w:t xml:space="preserve">е </w:t>
            </w:r>
          </w:p>
          <w:p w:rsidR="00044415" w:rsidRDefault="00044415" w:rsidP="00CB5D28">
            <w:pPr>
              <w:shd w:val="clear" w:color="auto" w:fill="FFFFFF"/>
              <w:spacing w:after="120"/>
              <w:ind w:right="11"/>
              <w:jc w:val="center"/>
            </w:pPr>
            <w:proofErr w:type="spellStart"/>
            <w:r>
              <w:rPr>
                <w:b/>
                <w:bCs/>
                <w:sz w:val="24"/>
                <w:szCs w:val="28"/>
              </w:rPr>
              <w:t>хакими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 w:rsidRPr="00C56ADB">
              <w:rPr>
                <w:b/>
                <w:bCs/>
                <w:sz w:val="24"/>
                <w:szCs w:val="28"/>
              </w:rPr>
              <w:t>те</w:t>
            </w:r>
          </w:p>
        </w:tc>
        <w:tc>
          <w:tcPr>
            <w:tcW w:w="1849" w:type="dxa"/>
          </w:tcPr>
          <w:p w:rsidR="00044415" w:rsidRDefault="00044415" w:rsidP="00CB5D28">
            <w:r>
              <w:rPr>
                <w:noProof/>
              </w:rPr>
              <w:drawing>
                <wp:anchor distT="0" distB="0" distL="25400" distR="25400" simplePos="0" relativeHeight="251659264" behindDoc="0" locked="0" layoutInCell="1" allowOverlap="1" wp14:anchorId="28C22D33" wp14:editId="3C4CC3F6">
                  <wp:simplePos x="0" y="0"/>
                  <wp:positionH relativeFrom="margin">
                    <wp:posOffset>-31174</wp:posOffset>
                  </wp:positionH>
                  <wp:positionV relativeFrom="paragraph">
                    <wp:posOffset>-245625</wp:posOffset>
                  </wp:positionV>
                  <wp:extent cx="854710" cy="93345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4" w:type="dxa"/>
          </w:tcPr>
          <w:p w:rsidR="00044415" w:rsidRPr="001D2BE4" w:rsidRDefault="00044415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Администрация</w:t>
            </w:r>
          </w:p>
          <w:p w:rsidR="00044415" w:rsidRPr="001D2BE4" w:rsidRDefault="00044415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сельского поселения</w:t>
            </w:r>
          </w:p>
          <w:p w:rsidR="00044415" w:rsidRPr="001D2BE4" w:rsidRDefault="00044415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Ермолаевский сельсовет муниципального района Куюргазинский район</w:t>
            </w:r>
          </w:p>
          <w:p w:rsidR="00044415" w:rsidRDefault="00044415" w:rsidP="00CB5D28">
            <w:pPr>
              <w:jc w:val="center"/>
            </w:pPr>
            <w:r w:rsidRPr="001D2BE4">
              <w:rPr>
                <w:b/>
                <w:sz w:val="24"/>
                <w:szCs w:val="28"/>
              </w:rPr>
              <w:t>Республика Башкортостан</w:t>
            </w:r>
          </w:p>
        </w:tc>
      </w:tr>
    </w:tbl>
    <w:p w:rsidR="00044415" w:rsidRDefault="00044415" w:rsidP="00044415">
      <w:pPr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65FFE" wp14:editId="60CD48B2">
                <wp:simplePos x="0" y="0"/>
                <wp:positionH relativeFrom="column">
                  <wp:posOffset>-4473</wp:posOffset>
                </wp:positionH>
                <wp:positionV relativeFrom="paragraph">
                  <wp:posOffset>43428</wp:posOffset>
                </wp:positionV>
                <wp:extent cx="6321287" cy="0"/>
                <wp:effectExtent l="0" t="19050" r="22860" b="381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1287" cy="0"/>
                        </a:xfrm>
                        <a:prstGeom prst="line">
                          <a:avLst/>
                        </a:prstGeom>
                        <a:noFill/>
                        <a:ln w="508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3.4pt" to="497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" strokecolor="windowText" strokeweight="4pt">
                <v:stroke linestyle="thinThick"/>
              </v:line>
            </w:pict>
          </mc:Fallback>
        </mc:AlternateContent>
      </w:r>
    </w:p>
    <w:p w:rsidR="00044415" w:rsidRDefault="00044415" w:rsidP="00044415">
      <w:pPr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 xml:space="preserve">        ҠАРАР</w:t>
      </w:r>
      <w:r w:rsidRPr="004010F0">
        <w:rPr>
          <w:b/>
          <w:sz w:val="28"/>
          <w:szCs w:val="28"/>
          <w:lang w:val="ba-RU"/>
        </w:rPr>
        <w:t xml:space="preserve">                 </w:t>
      </w:r>
      <w:r>
        <w:rPr>
          <w:b/>
          <w:sz w:val="28"/>
          <w:szCs w:val="28"/>
          <w:lang w:val="ba-RU"/>
        </w:rPr>
        <w:t xml:space="preserve">                                                    </w:t>
      </w:r>
      <w:r w:rsidR="00DA792D">
        <w:rPr>
          <w:b/>
          <w:sz w:val="28"/>
          <w:szCs w:val="28"/>
          <w:lang w:val="ba-RU"/>
        </w:rPr>
        <w:t xml:space="preserve">                    </w:t>
      </w:r>
      <w:r>
        <w:rPr>
          <w:b/>
          <w:sz w:val="28"/>
          <w:szCs w:val="28"/>
          <w:lang w:val="ba-RU"/>
        </w:rPr>
        <w:t xml:space="preserve">      РЕШЕНИЕ</w:t>
      </w:r>
      <w:r w:rsidRPr="004010F0">
        <w:rPr>
          <w:b/>
          <w:sz w:val="28"/>
          <w:szCs w:val="28"/>
        </w:rPr>
        <w:t xml:space="preserve"> </w:t>
      </w:r>
    </w:p>
    <w:p w:rsidR="00044415" w:rsidRPr="00DA792D" w:rsidRDefault="00044415" w:rsidP="00044415">
      <w:pPr>
        <w:rPr>
          <w:b/>
          <w:sz w:val="28"/>
          <w:szCs w:val="28"/>
          <w:lang w:val="ba-RU"/>
        </w:rPr>
      </w:pPr>
      <w:r w:rsidRPr="004010F0">
        <w:rPr>
          <w:b/>
          <w:sz w:val="28"/>
          <w:szCs w:val="28"/>
        </w:rPr>
        <w:t xml:space="preserve">      </w:t>
      </w:r>
      <w:r w:rsidRPr="00DA792D">
        <w:rPr>
          <w:b/>
          <w:sz w:val="28"/>
          <w:szCs w:val="28"/>
        </w:rPr>
        <w:t xml:space="preserve">                    </w:t>
      </w:r>
      <w:r w:rsidRPr="00DA792D">
        <w:rPr>
          <w:b/>
          <w:sz w:val="28"/>
          <w:szCs w:val="28"/>
          <w:lang w:val="ba-RU"/>
        </w:rPr>
        <w:t xml:space="preserve">                               </w:t>
      </w:r>
    </w:p>
    <w:p w:rsidR="00E52758" w:rsidRPr="00E52758" w:rsidRDefault="00C05FFF" w:rsidP="00E52758">
      <w:pPr>
        <w:pStyle w:val="a8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 w:rsidRPr="00DA792D">
        <w:rPr>
          <w:b/>
          <w:sz w:val="28"/>
          <w:szCs w:val="28"/>
        </w:rPr>
        <w:t xml:space="preserve">       </w:t>
      </w:r>
      <w:r w:rsidR="00E52758" w:rsidRPr="00E52758">
        <w:rPr>
          <w:color w:val="2C2D2E"/>
          <w:sz w:val="28"/>
          <w:szCs w:val="28"/>
        </w:rPr>
        <w:t> </w:t>
      </w:r>
      <w:r w:rsidR="00D44232">
        <w:rPr>
          <w:color w:val="2C2D2E"/>
          <w:sz w:val="28"/>
          <w:szCs w:val="28"/>
        </w:rPr>
        <w:t>04 апрель</w:t>
      </w:r>
      <w:r w:rsidR="00E52758">
        <w:rPr>
          <w:color w:val="2C2D2E"/>
          <w:sz w:val="28"/>
          <w:szCs w:val="28"/>
        </w:rPr>
        <w:t>  2022й.                </w:t>
      </w:r>
      <w:r w:rsidR="00061B7E">
        <w:rPr>
          <w:color w:val="2C2D2E"/>
          <w:sz w:val="28"/>
          <w:szCs w:val="28"/>
        </w:rPr>
        <w:t xml:space="preserve">  </w:t>
      </w:r>
      <w:r w:rsidR="00E52758" w:rsidRPr="00E52758">
        <w:rPr>
          <w:color w:val="2C2D2E"/>
          <w:sz w:val="28"/>
          <w:szCs w:val="28"/>
        </w:rPr>
        <w:t>    № 4/</w:t>
      </w:r>
      <w:r w:rsidR="00D44232">
        <w:rPr>
          <w:color w:val="2C2D2E"/>
          <w:sz w:val="28"/>
          <w:szCs w:val="28"/>
        </w:rPr>
        <w:t>101-211</w:t>
      </w:r>
      <w:r w:rsidR="00E52758" w:rsidRPr="00E52758">
        <w:rPr>
          <w:color w:val="2C2D2E"/>
          <w:sz w:val="28"/>
          <w:szCs w:val="28"/>
        </w:rPr>
        <w:t>                  </w:t>
      </w:r>
      <w:r w:rsidR="00061B7E">
        <w:rPr>
          <w:color w:val="2C2D2E"/>
          <w:sz w:val="28"/>
          <w:szCs w:val="28"/>
        </w:rPr>
        <w:t xml:space="preserve">     </w:t>
      </w:r>
      <w:r w:rsidR="00E52758" w:rsidRPr="00E52758">
        <w:rPr>
          <w:color w:val="2C2D2E"/>
          <w:sz w:val="28"/>
          <w:szCs w:val="28"/>
        </w:rPr>
        <w:t>  </w:t>
      </w:r>
      <w:r w:rsidR="00D44232">
        <w:rPr>
          <w:color w:val="2C2D2E"/>
          <w:sz w:val="28"/>
          <w:szCs w:val="28"/>
        </w:rPr>
        <w:t>04 апреля</w:t>
      </w:r>
      <w:r w:rsidR="00E52758" w:rsidRPr="00E52758">
        <w:rPr>
          <w:color w:val="2C2D2E"/>
          <w:sz w:val="28"/>
          <w:szCs w:val="28"/>
        </w:rPr>
        <w:t xml:space="preserve"> </w:t>
      </w:r>
      <w:bookmarkStart w:id="0" w:name="_GoBack"/>
      <w:bookmarkEnd w:id="0"/>
      <w:r w:rsidR="00E52758" w:rsidRPr="00E52758">
        <w:rPr>
          <w:color w:val="2C2D2E"/>
          <w:sz w:val="28"/>
          <w:szCs w:val="28"/>
        </w:rPr>
        <w:t>2022г.       </w:t>
      </w:r>
    </w:p>
    <w:p w:rsidR="00E52758" w:rsidRPr="00E52758" w:rsidRDefault="00E52758" w:rsidP="00E52758">
      <w:pPr>
        <w:widowControl/>
        <w:shd w:val="clear" w:color="auto" w:fill="FFFFFF"/>
        <w:autoSpaceDE/>
        <w:autoSpaceDN/>
        <w:adjustRightInd/>
        <w:contextualSpacing/>
        <w:rPr>
          <w:rFonts w:ascii="Arial" w:hAnsi="Arial" w:cs="Arial"/>
          <w:color w:val="2C2D2E"/>
          <w:sz w:val="23"/>
          <w:szCs w:val="23"/>
        </w:rPr>
      </w:pPr>
      <w:r w:rsidRPr="00E52758">
        <w:rPr>
          <w:rFonts w:ascii="Arial" w:hAnsi="Arial" w:cs="Arial"/>
          <w:color w:val="2C2D2E"/>
          <w:sz w:val="23"/>
          <w:szCs w:val="23"/>
        </w:rPr>
        <w:t> </w:t>
      </w:r>
    </w:p>
    <w:p w:rsidR="00061B7E" w:rsidRDefault="00061B7E" w:rsidP="00D44232">
      <w:pPr>
        <w:widowControl/>
        <w:shd w:val="clear" w:color="auto" w:fill="FFFFFF"/>
        <w:autoSpaceDE/>
        <w:autoSpaceDN/>
        <w:adjustRightInd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44232" w:rsidRDefault="00D44232" w:rsidP="00D44232">
      <w:pPr>
        <w:widowControl/>
        <w:shd w:val="clear" w:color="auto" w:fill="FFFFFF"/>
        <w:autoSpaceDE/>
        <w:autoSpaceDN/>
        <w:adjustRightInd/>
        <w:contextualSpacing/>
        <w:jc w:val="center"/>
        <w:rPr>
          <w:b/>
          <w:sz w:val="28"/>
          <w:szCs w:val="28"/>
        </w:rPr>
      </w:pPr>
      <w:r w:rsidRPr="00D44232">
        <w:rPr>
          <w:b/>
          <w:sz w:val="28"/>
          <w:szCs w:val="28"/>
        </w:rPr>
        <w:t>О ликвидации муниципального бюджетного учреждения культуры и искусства «</w:t>
      </w:r>
      <w:proofErr w:type="spellStart"/>
      <w:r w:rsidRPr="00D44232">
        <w:rPr>
          <w:b/>
          <w:sz w:val="28"/>
          <w:szCs w:val="28"/>
        </w:rPr>
        <w:t>Куюргазинкий</w:t>
      </w:r>
      <w:proofErr w:type="spellEnd"/>
      <w:r w:rsidRPr="00D44232">
        <w:rPr>
          <w:b/>
          <w:sz w:val="28"/>
          <w:szCs w:val="28"/>
        </w:rPr>
        <w:t xml:space="preserve"> историко-краеведческий музей» сельского поселения Ермолаевский сельсовет муниципального района </w:t>
      </w:r>
    </w:p>
    <w:p w:rsidR="00E52758" w:rsidRDefault="00D44232" w:rsidP="00D44232">
      <w:pPr>
        <w:widowControl/>
        <w:shd w:val="clear" w:color="auto" w:fill="FFFFFF"/>
        <w:autoSpaceDE/>
        <w:autoSpaceDN/>
        <w:adjustRightInd/>
        <w:contextualSpacing/>
        <w:jc w:val="center"/>
        <w:rPr>
          <w:b/>
          <w:sz w:val="28"/>
          <w:szCs w:val="28"/>
        </w:rPr>
      </w:pPr>
      <w:r w:rsidRPr="00D44232">
        <w:rPr>
          <w:b/>
          <w:sz w:val="28"/>
          <w:szCs w:val="28"/>
        </w:rPr>
        <w:t>Куюргазинский район Республики Башкортостан</w:t>
      </w:r>
    </w:p>
    <w:p w:rsidR="00D44232" w:rsidRDefault="00D44232" w:rsidP="00D44232">
      <w:pPr>
        <w:widowControl/>
        <w:shd w:val="clear" w:color="auto" w:fill="FFFFFF"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</w:p>
    <w:p w:rsidR="00D44232" w:rsidRDefault="00D44232" w:rsidP="00D44232">
      <w:pPr>
        <w:widowControl/>
        <w:shd w:val="clear" w:color="auto" w:fill="FFFFFF"/>
        <w:autoSpaceDE/>
        <w:autoSpaceDN/>
        <w:adjustRightInd/>
        <w:ind w:firstLine="426"/>
        <w:contextualSpacing/>
        <w:jc w:val="both"/>
        <w:rPr>
          <w:sz w:val="28"/>
          <w:szCs w:val="28"/>
          <w:lang w:eastAsia="en-US" w:bidi="en-US"/>
        </w:rPr>
      </w:pPr>
      <w:proofErr w:type="gramStart"/>
      <w:r w:rsidRPr="00D44232">
        <w:rPr>
          <w:sz w:val="28"/>
          <w:szCs w:val="28"/>
        </w:rPr>
        <w:t>Во</w:t>
      </w:r>
      <w:proofErr w:type="gramEnd"/>
      <w:r w:rsidRPr="00D44232">
        <w:rPr>
          <w:sz w:val="28"/>
          <w:szCs w:val="28"/>
        </w:rPr>
        <w:t xml:space="preserve"> исполнении распоряжения Правительства</w:t>
      </w:r>
      <w:r>
        <w:rPr>
          <w:sz w:val="28"/>
          <w:szCs w:val="28"/>
        </w:rPr>
        <w:t xml:space="preserve"> Республики Башкортостан от 23.05.2014 № 503-р, в соответсвии с внесенными изменениями в План мероприятий «Изменений в отраслях социальной сферы, направленные на повышение эффективности сферы культуры и искусства», а также в целях оптимизации сети культурно-досуговых учреждений, руководствуясь статьями 61-64 Гражданского кодекса Российской Федерации,  </w:t>
      </w:r>
      <w:r w:rsidRPr="004865FF">
        <w:rPr>
          <w:sz w:val="28"/>
          <w:szCs w:val="28"/>
          <w:lang w:eastAsia="en-US" w:bidi="en-US"/>
        </w:rPr>
        <w:t>Совет сельского поселения Ермолаевский сельсовет муниципального района Куюргазинский район Республики Башкортостан решил</w:t>
      </w:r>
      <w:r>
        <w:rPr>
          <w:sz w:val="28"/>
          <w:szCs w:val="28"/>
          <w:lang w:eastAsia="en-US" w:bidi="en-US"/>
        </w:rPr>
        <w:t>:</w:t>
      </w:r>
    </w:p>
    <w:p w:rsidR="00D44232" w:rsidRDefault="00D44232" w:rsidP="00D44232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D44232">
        <w:rPr>
          <w:sz w:val="28"/>
          <w:szCs w:val="28"/>
        </w:rPr>
        <w:t xml:space="preserve">Рекомендовать Администрации </w:t>
      </w:r>
      <w:r w:rsidRPr="00D44232">
        <w:rPr>
          <w:sz w:val="28"/>
          <w:szCs w:val="28"/>
          <w:lang w:eastAsia="en-US" w:bidi="en-US"/>
        </w:rPr>
        <w:t>сельского поселения Ермолаевский сельсовет муниципального района Куюргазинский район Республики Башкортостан</w:t>
      </w:r>
      <w:r w:rsidRPr="00D44232">
        <w:rPr>
          <w:sz w:val="28"/>
          <w:szCs w:val="28"/>
          <w:lang w:eastAsia="en-US" w:bidi="en-US"/>
        </w:rPr>
        <w:t xml:space="preserve"> утвердить ликвидационную комиссию и план ликвидационных мероприятий по ликвидации </w:t>
      </w:r>
      <w:r w:rsidRPr="00D44232">
        <w:rPr>
          <w:sz w:val="28"/>
          <w:szCs w:val="28"/>
        </w:rPr>
        <w:t>муниципального бюджетного учреждения культуры и искусства «</w:t>
      </w:r>
      <w:proofErr w:type="spellStart"/>
      <w:r w:rsidRPr="00D44232">
        <w:rPr>
          <w:sz w:val="28"/>
          <w:szCs w:val="28"/>
        </w:rPr>
        <w:t>Куюргазинкий</w:t>
      </w:r>
      <w:proofErr w:type="spellEnd"/>
      <w:r w:rsidRPr="00D44232">
        <w:rPr>
          <w:sz w:val="28"/>
          <w:szCs w:val="28"/>
        </w:rPr>
        <w:t xml:space="preserve"> историко-краеведческий музей» сельского поселения Ермолаевский сельсовет муниципального района Куюргазинский район Республики Башкортостан</w:t>
      </w:r>
      <w:r>
        <w:rPr>
          <w:sz w:val="28"/>
          <w:szCs w:val="28"/>
        </w:rPr>
        <w:t>.</w:t>
      </w:r>
    </w:p>
    <w:p w:rsidR="00D44232" w:rsidRDefault="00D44232" w:rsidP="00D44232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решение в порядке, </w:t>
      </w:r>
      <w:r w:rsidR="00061B7E">
        <w:rPr>
          <w:sz w:val="28"/>
          <w:szCs w:val="28"/>
        </w:rPr>
        <w:t>установленном Уставом сельского поселения Ермолаевский сельсовет муниципального района Куюргазинский район Республики Башкортостан.</w:t>
      </w:r>
    </w:p>
    <w:p w:rsidR="00061B7E" w:rsidRDefault="00061B7E" w:rsidP="00D44232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собственности.</w:t>
      </w:r>
    </w:p>
    <w:p w:rsidR="00D44232" w:rsidRDefault="00D44232" w:rsidP="00E52758">
      <w:pPr>
        <w:widowControl/>
        <w:shd w:val="clear" w:color="auto" w:fill="FFFFFF"/>
        <w:autoSpaceDE/>
        <w:autoSpaceDN/>
        <w:adjustRightInd/>
        <w:contextualSpacing/>
        <w:jc w:val="center"/>
        <w:rPr>
          <w:b/>
          <w:bCs/>
          <w:color w:val="2C2D2E"/>
          <w:sz w:val="28"/>
          <w:szCs w:val="28"/>
        </w:rPr>
      </w:pPr>
    </w:p>
    <w:p w:rsidR="00D44232" w:rsidRDefault="00D44232" w:rsidP="00E52758">
      <w:pPr>
        <w:widowControl/>
        <w:shd w:val="clear" w:color="auto" w:fill="FFFFFF"/>
        <w:autoSpaceDE/>
        <w:autoSpaceDN/>
        <w:adjustRightInd/>
        <w:contextualSpacing/>
        <w:jc w:val="center"/>
        <w:rPr>
          <w:b/>
          <w:bCs/>
          <w:color w:val="2C2D2E"/>
          <w:sz w:val="28"/>
          <w:szCs w:val="28"/>
        </w:rPr>
      </w:pPr>
    </w:p>
    <w:p w:rsidR="00E52758" w:rsidRPr="00E52758" w:rsidRDefault="00E52758" w:rsidP="00E52758">
      <w:pPr>
        <w:widowControl/>
        <w:shd w:val="clear" w:color="auto" w:fill="FFFFFF"/>
        <w:autoSpaceDE/>
        <w:autoSpaceDN/>
        <w:adjustRightInd/>
        <w:contextualSpacing/>
        <w:jc w:val="both"/>
        <w:rPr>
          <w:rFonts w:ascii="Arial" w:hAnsi="Arial" w:cs="Arial"/>
          <w:color w:val="2C2D2E"/>
          <w:sz w:val="23"/>
          <w:szCs w:val="23"/>
        </w:rPr>
      </w:pPr>
    </w:p>
    <w:p w:rsidR="00E52758" w:rsidRPr="00E52758" w:rsidRDefault="00E52758" w:rsidP="00E52758">
      <w:pPr>
        <w:widowControl/>
        <w:shd w:val="clear" w:color="auto" w:fill="FFFFFF"/>
        <w:autoSpaceDE/>
        <w:autoSpaceDN/>
        <w:adjustRightInd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 w:rsidRPr="00E52758">
        <w:rPr>
          <w:rFonts w:ascii="Arial" w:hAnsi="Arial" w:cs="Arial"/>
          <w:color w:val="2C2D2E"/>
          <w:sz w:val="23"/>
          <w:szCs w:val="23"/>
        </w:rPr>
        <w:t> </w:t>
      </w:r>
    </w:p>
    <w:p w:rsidR="00E52758" w:rsidRPr="00E52758" w:rsidRDefault="00E52758" w:rsidP="00E52758">
      <w:pPr>
        <w:widowControl/>
        <w:shd w:val="clear" w:color="auto" w:fill="FFFFFF"/>
        <w:autoSpaceDE/>
        <w:autoSpaceDN/>
        <w:adjustRightInd/>
        <w:contextualSpacing/>
        <w:jc w:val="both"/>
        <w:rPr>
          <w:rFonts w:ascii="Arial" w:hAnsi="Arial" w:cs="Arial"/>
          <w:b/>
          <w:color w:val="2C2D2E"/>
          <w:sz w:val="23"/>
          <w:szCs w:val="23"/>
        </w:rPr>
      </w:pPr>
      <w:r w:rsidRPr="00E52758">
        <w:rPr>
          <w:b/>
          <w:color w:val="2C2D2E"/>
          <w:sz w:val="28"/>
          <w:szCs w:val="28"/>
        </w:rPr>
        <w:t>Глава сельского поселения                                                        </w:t>
      </w:r>
      <w:r w:rsidR="00061B7E">
        <w:rPr>
          <w:b/>
          <w:color w:val="2C2D2E"/>
          <w:sz w:val="28"/>
          <w:szCs w:val="28"/>
        </w:rPr>
        <w:t xml:space="preserve">  </w:t>
      </w:r>
      <w:r w:rsidRPr="00E52758">
        <w:rPr>
          <w:b/>
          <w:color w:val="2C2D2E"/>
          <w:sz w:val="28"/>
          <w:szCs w:val="28"/>
        </w:rPr>
        <w:t xml:space="preserve">    </w:t>
      </w:r>
      <w:proofErr w:type="spellStart"/>
      <w:r w:rsidRPr="00E52758">
        <w:rPr>
          <w:b/>
          <w:color w:val="2C2D2E"/>
          <w:sz w:val="28"/>
          <w:szCs w:val="28"/>
        </w:rPr>
        <w:t>М.В.Букреева</w:t>
      </w:r>
      <w:proofErr w:type="spellEnd"/>
    </w:p>
    <w:p w:rsidR="00E52758" w:rsidRPr="00E52758" w:rsidRDefault="00E52758" w:rsidP="00E5275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C2D2E"/>
          <w:sz w:val="23"/>
          <w:szCs w:val="23"/>
        </w:rPr>
      </w:pPr>
      <w:r w:rsidRPr="00E52758">
        <w:rPr>
          <w:rFonts w:ascii="Arial" w:hAnsi="Arial" w:cs="Arial"/>
          <w:color w:val="2C2D2E"/>
          <w:sz w:val="23"/>
          <w:szCs w:val="23"/>
        </w:rPr>
        <w:t> </w:t>
      </w:r>
    </w:p>
    <w:p w:rsidR="00C05FFF" w:rsidRDefault="00C05FFF" w:rsidP="00C05FFF">
      <w:pPr>
        <w:jc w:val="center"/>
        <w:rPr>
          <w:b/>
          <w:sz w:val="28"/>
          <w:szCs w:val="28"/>
        </w:rPr>
      </w:pPr>
    </w:p>
    <w:sectPr w:rsidR="00C05FFF" w:rsidSect="002C213A">
      <w:pgSz w:w="11906" w:h="16838"/>
      <w:pgMar w:top="1134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2586"/>
    <w:multiLevelType w:val="hybridMultilevel"/>
    <w:tmpl w:val="D83644B2"/>
    <w:lvl w:ilvl="0" w:tplc="D196DD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8663CB6"/>
    <w:multiLevelType w:val="hybridMultilevel"/>
    <w:tmpl w:val="68807B60"/>
    <w:lvl w:ilvl="0" w:tplc="72549C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B2"/>
    <w:rsid w:val="00044415"/>
    <w:rsid w:val="00061B7E"/>
    <w:rsid w:val="002C213A"/>
    <w:rsid w:val="00395955"/>
    <w:rsid w:val="004B3044"/>
    <w:rsid w:val="007F40BA"/>
    <w:rsid w:val="00877F81"/>
    <w:rsid w:val="00A60E99"/>
    <w:rsid w:val="00BC2D6F"/>
    <w:rsid w:val="00C05FFF"/>
    <w:rsid w:val="00D44232"/>
    <w:rsid w:val="00DA792D"/>
    <w:rsid w:val="00E52758"/>
    <w:rsid w:val="00F53061"/>
    <w:rsid w:val="00F6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5FF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0E9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21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1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E527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5FF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0E9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21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1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E527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E3C4E-6FD7-4C6D-9A7A-15D08617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Пользователь</cp:lastModifiedBy>
  <cp:revision>2</cp:revision>
  <cp:lastPrinted>2022-09-07T10:38:00Z</cp:lastPrinted>
  <dcterms:created xsi:type="dcterms:W3CDTF">2022-09-07T10:38:00Z</dcterms:created>
  <dcterms:modified xsi:type="dcterms:W3CDTF">2022-09-07T10:38:00Z</dcterms:modified>
</cp:coreProperties>
</file>