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2B" w:rsidRDefault="00083F2B" w:rsidP="00083F2B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83F2B" w:rsidRPr="00083F2B" w:rsidRDefault="00083F2B" w:rsidP="00083F2B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083F2B">
        <w:rPr>
          <w:b/>
          <w:sz w:val="28"/>
          <w:szCs w:val="28"/>
        </w:rPr>
        <w:t xml:space="preserve">Администрация </w:t>
      </w:r>
      <w:r w:rsidRPr="00083F2B">
        <w:rPr>
          <w:b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083F2B" w:rsidRDefault="00083F2B" w:rsidP="00083F2B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83F2B" w:rsidRDefault="00083F2B" w:rsidP="00083F2B">
      <w:pPr>
        <w:widowControl/>
        <w:shd w:val="clear" w:color="auto" w:fill="FFFFFF"/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bookmarkStart w:id="0" w:name="_GoBack"/>
      <w:bookmarkEnd w:id="0"/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 w:rsidRPr="001847FB">
        <w:rPr>
          <w:b/>
          <w:sz w:val="28"/>
          <w:szCs w:val="28"/>
        </w:rPr>
        <w:t>ПОСТАНОВЛЕНИЕ</w:t>
      </w:r>
      <w:r>
        <w:t xml:space="preserve">          </w:t>
      </w:r>
    </w:p>
    <w:p w:rsidR="00083F2B" w:rsidRDefault="00083F2B" w:rsidP="00083F2B">
      <w:pPr>
        <w:widowControl/>
        <w:shd w:val="clear" w:color="auto" w:fill="FFFFFF"/>
      </w:pPr>
    </w:p>
    <w:p w:rsidR="00083F2B" w:rsidRDefault="00083F2B" w:rsidP="00083F2B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31 декабря  2019  </w:t>
      </w:r>
      <w:r w:rsidRPr="001005B7">
        <w:rPr>
          <w:sz w:val="28"/>
          <w:szCs w:val="28"/>
        </w:rPr>
        <w:t>й</w:t>
      </w:r>
      <w:r w:rsidRPr="00F414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284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31 декабря  2019 г.</w:t>
      </w:r>
    </w:p>
    <w:p w:rsidR="00083F2B" w:rsidRDefault="00083F2B" w:rsidP="00083F2B">
      <w:pPr>
        <w:widowControl/>
        <w:shd w:val="clear" w:color="auto" w:fill="FFFFFF"/>
      </w:pPr>
      <w:r>
        <w:rPr>
          <w:sz w:val="28"/>
          <w:szCs w:val="28"/>
        </w:rPr>
        <w:t xml:space="preserve">     </w:t>
      </w:r>
    </w:p>
    <w:p w:rsidR="00083F2B" w:rsidRPr="00C167F2" w:rsidRDefault="00083F2B" w:rsidP="00083F2B">
      <w:pPr>
        <w:widowControl/>
        <w:shd w:val="clear" w:color="auto" w:fill="FFFFFF"/>
      </w:pPr>
    </w:p>
    <w:p w:rsidR="00083F2B" w:rsidRPr="00924724" w:rsidRDefault="00083F2B" w:rsidP="00083F2B">
      <w:pPr>
        <w:jc w:val="center"/>
        <w:rPr>
          <w:b/>
          <w:sz w:val="28"/>
          <w:szCs w:val="28"/>
        </w:rPr>
      </w:pPr>
      <w:r w:rsidRPr="00924724">
        <w:rPr>
          <w:rFonts w:eastAsia="Calibri"/>
          <w:b/>
          <w:sz w:val="28"/>
          <w:szCs w:val="28"/>
          <w:lang w:eastAsia="en-US"/>
        </w:rPr>
        <w:t xml:space="preserve">О </w:t>
      </w:r>
      <w:r w:rsidRPr="00924724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 по адрес</w:t>
      </w:r>
      <w:r>
        <w:rPr>
          <w:b/>
          <w:sz w:val="28"/>
          <w:szCs w:val="28"/>
        </w:rPr>
        <w:t xml:space="preserve">у: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рмолаево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ул.Калинина</w:t>
      </w:r>
      <w:proofErr w:type="spellEnd"/>
      <w:r>
        <w:rPr>
          <w:b/>
          <w:sz w:val="28"/>
          <w:szCs w:val="28"/>
        </w:rPr>
        <w:t xml:space="preserve"> д. 20  (во дворе)  общей площадью 26</w:t>
      </w:r>
      <w:r w:rsidRPr="00924724">
        <w:rPr>
          <w:b/>
          <w:sz w:val="28"/>
          <w:szCs w:val="28"/>
        </w:rPr>
        <w:t xml:space="preserve"> м², с разрешенным использованием «для строительства гаража», расположе</w:t>
      </w:r>
      <w:r>
        <w:rPr>
          <w:b/>
          <w:sz w:val="28"/>
          <w:szCs w:val="28"/>
        </w:rPr>
        <w:t>нный в территориальной зоне Ж-3</w:t>
      </w:r>
    </w:p>
    <w:p w:rsidR="00083F2B" w:rsidRPr="00924724" w:rsidRDefault="00083F2B" w:rsidP="00083F2B">
      <w:pPr>
        <w:rPr>
          <w:b/>
          <w:sz w:val="28"/>
          <w:szCs w:val="28"/>
        </w:rPr>
      </w:pPr>
    </w:p>
    <w:p w:rsidR="00083F2B" w:rsidRPr="00924724" w:rsidRDefault="00083F2B" w:rsidP="00083F2B">
      <w:pPr>
        <w:ind w:firstLine="709"/>
        <w:jc w:val="both"/>
        <w:rPr>
          <w:b/>
          <w:sz w:val="28"/>
          <w:szCs w:val="28"/>
        </w:rPr>
      </w:pPr>
      <w:proofErr w:type="gramStart"/>
      <w:r w:rsidRPr="00924724"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 сельсовет муниципального района Куюргазинский район Республики Башкортостан, утвержденными 23.03.2015 № 2/68-228, постановлением сельского поселения Ермолаевский сельсовет муниципального района Куюргазинский район Республики Башкортостан от </w:t>
      </w:r>
      <w:r>
        <w:rPr>
          <w:sz w:val="28"/>
          <w:szCs w:val="28"/>
        </w:rPr>
        <w:t>16.12</w:t>
      </w:r>
      <w:r w:rsidRPr="00394820">
        <w:rPr>
          <w:sz w:val="28"/>
          <w:szCs w:val="28"/>
        </w:rPr>
        <w:t xml:space="preserve">.2019 № </w:t>
      </w:r>
      <w:r>
        <w:rPr>
          <w:sz w:val="28"/>
          <w:szCs w:val="28"/>
        </w:rPr>
        <w:t>273</w:t>
      </w:r>
      <w:r w:rsidRPr="00CC6E64">
        <w:rPr>
          <w:szCs w:val="28"/>
        </w:rPr>
        <w:t xml:space="preserve">  </w:t>
      </w:r>
      <w:r w:rsidRPr="00924724">
        <w:rPr>
          <w:b/>
          <w:bCs/>
          <w:sz w:val="28"/>
          <w:szCs w:val="28"/>
        </w:rPr>
        <w:t>«</w:t>
      </w:r>
      <w:r w:rsidRPr="00924724">
        <w:rPr>
          <w:bCs/>
          <w:sz w:val="28"/>
          <w:szCs w:val="28"/>
        </w:rPr>
        <w:t>О проведении публичных слушаний</w:t>
      </w:r>
      <w:r w:rsidRPr="00924724">
        <w:rPr>
          <w:sz w:val="28"/>
          <w:szCs w:val="28"/>
        </w:rPr>
        <w:t xml:space="preserve"> </w:t>
      </w:r>
      <w:r w:rsidRPr="00924724">
        <w:rPr>
          <w:rFonts w:eastAsia="Calibri"/>
          <w:sz w:val="28"/>
          <w:szCs w:val="28"/>
          <w:lang w:eastAsia="en-US"/>
        </w:rPr>
        <w:t>по</w:t>
      </w:r>
      <w:proofErr w:type="gramEnd"/>
      <w:r w:rsidRPr="00924724">
        <w:rPr>
          <w:rFonts w:eastAsia="Calibri"/>
          <w:sz w:val="28"/>
          <w:szCs w:val="28"/>
          <w:lang w:eastAsia="en-US"/>
        </w:rPr>
        <w:t xml:space="preserve"> вопросу предоставления разрешения на условно </w:t>
      </w:r>
      <w:r w:rsidRPr="00924724">
        <w:rPr>
          <w:sz w:val="28"/>
          <w:szCs w:val="28"/>
        </w:rPr>
        <w:t xml:space="preserve"> разрешенный вид использования земельного участка по адрес</w:t>
      </w:r>
      <w:r>
        <w:rPr>
          <w:sz w:val="28"/>
          <w:szCs w:val="28"/>
        </w:rPr>
        <w:t xml:space="preserve">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рмолаево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ул.Калинина</w:t>
      </w:r>
      <w:proofErr w:type="spellEnd"/>
      <w:r>
        <w:rPr>
          <w:sz w:val="28"/>
          <w:szCs w:val="28"/>
        </w:rPr>
        <w:t xml:space="preserve"> д. 20  (во дворе)  общей площадью 26</w:t>
      </w:r>
      <w:r w:rsidRPr="00924724">
        <w:rPr>
          <w:sz w:val="28"/>
          <w:szCs w:val="28"/>
        </w:rPr>
        <w:t xml:space="preserve"> м², с разрешенным использованием «для строительства </w:t>
      </w:r>
      <w:r>
        <w:rPr>
          <w:sz w:val="28"/>
          <w:szCs w:val="28"/>
        </w:rPr>
        <w:t xml:space="preserve"> </w:t>
      </w:r>
      <w:r w:rsidRPr="00924724">
        <w:rPr>
          <w:sz w:val="28"/>
          <w:szCs w:val="28"/>
        </w:rPr>
        <w:t>гар</w:t>
      </w:r>
      <w:r>
        <w:rPr>
          <w:sz w:val="28"/>
          <w:szCs w:val="28"/>
        </w:rPr>
        <w:t>ажа»</w:t>
      </w:r>
      <w:r w:rsidRPr="00924724">
        <w:rPr>
          <w:rFonts w:eastAsia="Calibri"/>
          <w:sz w:val="28"/>
          <w:szCs w:val="28"/>
          <w:lang w:eastAsia="en-US"/>
        </w:rPr>
        <w:t xml:space="preserve">, администрация </w:t>
      </w:r>
      <w:r w:rsidRPr="00924724">
        <w:rPr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 w:rsidRPr="00924724">
        <w:rPr>
          <w:b/>
          <w:sz w:val="28"/>
          <w:szCs w:val="28"/>
        </w:rPr>
        <w:t xml:space="preserve">постановляет: </w:t>
      </w:r>
    </w:p>
    <w:p w:rsidR="00083F2B" w:rsidRPr="00924724" w:rsidRDefault="00083F2B" w:rsidP="00083F2B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Юняеву</w:t>
      </w:r>
      <w:proofErr w:type="spellEnd"/>
      <w:r>
        <w:rPr>
          <w:sz w:val="28"/>
          <w:szCs w:val="28"/>
        </w:rPr>
        <w:t xml:space="preserve"> Е.А.</w:t>
      </w:r>
      <w:r w:rsidRPr="00924724">
        <w:rPr>
          <w:sz w:val="28"/>
          <w:szCs w:val="28"/>
        </w:rPr>
        <w:t xml:space="preserve"> </w:t>
      </w:r>
      <w:r w:rsidRPr="00924724">
        <w:rPr>
          <w:rFonts w:eastAsia="Calibri"/>
          <w:sz w:val="28"/>
          <w:szCs w:val="28"/>
          <w:lang w:eastAsia="en-US"/>
        </w:rPr>
        <w:t xml:space="preserve">разрешение  </w:t>
      </w:r>
      <w:r w:rsidRPr="00924724">
        <w:rPr>
          <w:sz w:val="28"/>
          <w:szCs w:val="28"/>
        </w:rPr>
        <w:t>на условно разрешенный вид использования земельного участка по адре</w:t>
      </w:r>
      <w:r>
        <w:rPr>
          <w:sz w:val="28"/>
          <w:szCs w:val="28"/>
        </w:rPr>
        <w:t xml:space="preserve">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рмолаево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ул.Калинина</w:t>
      </w:r>
      <w:proofErr w:type="spellEnd"/>
      <w:r>
        <w:rPr>
          <w:sz w:val="28"/>
          <w:szCs w:val="28"/>
        </w:rPr>
        <w:t xml:space="preserve"> д. 20  (во дворе)  общей площадью 26</w:t>
      </w:r>
      <w:r w:rsidRPr="00924724">
        <w:rPr>
          <w:sz w:val="28"/>
          <w:szCs w:val="28"/>
        </w:rPr>
        <w:t xml:space="preserve"> м², с разрешенным использованием «для </w:t>
      </w:r>
      <w:r>
        <w:rPr>
          <w:sz w:val="28"/>
          <w:szCs w:val="28"/>
        </w:rPr>
        <w:t>строительства гаража».</w:t>
      </w:r>
    </w:p>
    <w:p w:rsidR="00083F2B" w:rsidRPr="009C3953" w:rsidRDefault="00083F2B" w:rsidP="00083F2B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9C3953">
        <w:rPr>
          <w:sz w:val="28"/>
          <w:szCs w:val="28"/>
        </w:rPr>
        <w:t>Настоящее постановление обнародовать на информационном стенде в здании</w:t>
      </w:r>
      <w:r w:rsidRPr="009C3953">
        <w:rPr>
          <w:rFonts w:eastAsia="Calibri"/>
          <w:sz w:val="28"/>
          <w:szCs w:val="28"/>
        </w:rPr>
        <w:t xml:space="preserve"> </w:t>
      </w:r>
      <w:r w:rsidRPr="009C3953">
        <w:rPr>
          <w:sz w:val="28"/>
          <w:szCs w:val="28"/>
        </w:rPr>
        <w:t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</w:t>
      </w:r>
    </w:p>
    <w:p w:rsidR="00083F2B" w:rsidRPr="009C3953" w:rsidRDefault="00083F2B" w:rsidP="00083F2B">
      <w:pPr>
        <w:widowControl/>
        <w:jc w:val="both"/>
        <w:rPr>
          <w:sz w:val="28"/>
          <w:szCs w:val="28"/>
        </w:rPr>
      </w:pPr>
      <w:r w:rsidRPr="009C3953">
        <w:rPr>
          <w:sz w:val="28"/>
          <w:szCs w:val="28"/>
        </w:rPr>
        <w:t xml:space="preserve">3. </w:t>
      </w:r>
      <w:proofErr w:type="gramStart"/>
      <w:r w:rsidRPr="009C3953">
        <w:rPr>
          <w:sz w:val="28"/>
          <w:szCs w:val="28"/>
        </w:rPr>
        <w:t>Контроль за</w:t>
      </w:r>
      <w:proofErr w:type="gramEnd"/>
      <w:r w:rsidRPr="009C39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3F2B" w:rsidRPr="009C3953" w:rsidRDefault="00083F2B" w:rsidP="00083F2B">
      <w:pPr>
        <w:widowControl/>
        <w:jc w:val="both"/>
        <w:rPr>
          <w:sz w:val="28"/>
          <w:szCs w:val="28"/>
        </w:rPr>
      </w:pPr>
    </w:p>
    <w:p w:rsidR="00083F2B" w:rsidRDefault="00083F2B" w:rsidP="00083F2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3F2B" w:rsidRPr="006C3F84" w:rsidRDefault="00083F2B" w:rsidP="00083F2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F84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3F84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 w:rsidRPr="006C3F84">
        <w:rPr>
          <w:rFonts w:ascii="Times New Roman" w:hAnsi="Times New Roman"/>
          <w:b/>
          <w:sz w:val="28"/>
          <w:szCs w:val="28"/>
        </w:rPr>
        <w:t>Р.А.Барановский</w:t>
      </w:r>
      <w:proofErr w:type="spellEnd"/>
      <w:r w:rsidRPr="006C3F84">
        <w:rPr>
          <w:rFonts w:ascii="Times New Roman" w:hAnsi="Times New Roman"/>
          <w:b/>
          <w:sz w:val="28"/>
          <w:szCs w:val="28"/>
        </w:rPr>
        <w:t xml:space="preserve"> </w:t>
      </w:r>
    </w:p>
    <w:p w:rsidR="00083F2B" w:rsidRDefault="00083F2B" w:rsidP="00083F2B">
      <w:pPr>
        <w:widowControl/>
        <w:jc w:val="both"/>
        <w:rPr>
          <w:b/>
          <w:sz w:val="28"/>
          <w:szCs w:val="28"/>
        </w:rPr>
      </w:pPr>
    </w:p>
    <w:p w:rsidR="00083F2B" w:rsidRPr="00213284" w:rsidRDefault="00083F2B" w:rsidP="00083F2B">
      <w:pPr>
        <w:widowControl/>
        <w:jc w:val="both"/>
        <w:rPr>
          <w:b/>
          <w:sz w:val="28"/>
          <w:szCs w:val="28"/>
        </w:rPr>
      </w:pPr>
    </w:p>
    <w:p w:rsidR="00372F84" w:rsidRDefault="00372F84"/>
    <w:sectPr w:rsidR="003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6CA5"/>
    <w:multiLevelType w:val="multilevel"/>
    <w:tmpl w:val="004496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1D"/>
    <w:rsid w:val="00083F2B"/>
    <w:rsid w:val="0008591D"/>
    <w:rsid w:val="003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3F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83F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3F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83F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2020-01-17T03:07:00Z</dcterms:created>
  <dcterms:modified xsi:type="dcterms:W3CDTF">2020-01-17T03:08:00Z</dcterms:modified>
</cp:coreProperties>
</file>