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24" w:rsidRPr="00537B24" w:rsidRDefault="00537B24" w:rsidP="00537B24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 w:rsidRPr="00537B24">
        <w:rPr>
          <w:b/>
          <w:sz w:val="28"/>
          <w:szCs w:val="28"/>
          <w:lang w:val="be-BY"/>
        </w:rPr>
        <w:t xml:space="preserve">Совет </w:t>
      </w:r>
      <w:r w:rsidRPr="00537B24">
        <w:rPr>
          <w:b/>
          <w:sz w:val="28"/>
          <w:szCs w:val="28"/>
          <w:lang w:val="be-BY"/>
        </w:rPr>
        <w:t>сельского поселения Ермолаевский сельсовет муниципаль</w:t>
      </w:r>
      <w:r>
        <w:rPr>
          <w:b/>
          <w:sz w:val="28"/>
          <w:szCs w:val="28"/>
          <w:lang w:val="be-BY"/>
        </w:rPr>
        <w:t xml:space="preserve">ного района Куюргазинский район </w:t>
      </w:r>
      <w:bookmarkStart w:id="0" w:name="_GoBack"/>
      <w:bookmarkEnd w:id="0"/>
      <w:r w:rsidRPr="00537B24">
        <w:rPr>
          <w:b/>
          <w:sz w:val="28"/>
          <w:szCs w:val="28"/>
          <w:lang w:val="be-BY"/>
        </w:rPr>
        <w:t>Республики Башкортостан</w:t>
      </w:r>
    </w:p>
    <w:p w:rsidR="00537B24" w:rsidRDefault="00537B24" w:rsidP="00537B24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537B24" w:rsidRDefault="00537B24" w:rsidP="00537B24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537B24" w:rsidRDefault="00537B24" w:rsidP="00537B24">
      <w:pPr>
        <w:widowControl/>
        <w:shd w:val="clear" w:color="auto" w:fill="FFFFFF"/>
        <w:jc w:val="right"/>
        <w:rPr>
          <w:sz w:val="28"/>
          <w:szCs w:val="28"/>
          <w:lang w:val="be-BY"/>
        </w:rPr>
      </w:pPr>
    </w:p>
    <w:p w:rsidR="00537B24" w:rsidRDefault="00537B24" w:rsidP="00537B2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27.02.2019                                            </w:t>
      </w:r>
      <w:r>
        <w:rPr>
          <w:sz w:val="28"/>
          <w:szCs w:val="28"/>
        </w:rPr>
        <w:t xml:space="preserve">№ 3/135-285                                        </w:t>
      </w:r>
    </w:p>
    <w:p w:rsidR="00537B24" w:rsidRDefault="00537B24" w:rsidP="00537B24">
      <w:pPr>
        <w:widowControl/>
        <w:rPr>
          <w:rFonts w:eastAsia="Calibri"/>
          <w:b/>
          <w:bCs/>
          <w:sz w:val="28"/>
          <w:szCs w:val="28"/>
          <w:lang w:eastAsia="en-US"/>
        </w:rPr>
      </w:pPr>
    </w:p>
    <w:p w:rsidR="00537B24" w:rsidRDefault="00537B24" w:rsidP="00537B24">
      <w:pPr>
        <w:widowControl/>
        <w:rPr>
          <w:rFonts w:eastAsia="Calibri"/>
          <w:b/>
          <w:bCs/>
          <w:sz w:val="28"/>
          <w:szCs w:val="28"/>
          <w:lang w:eastAsia="en-US"/>
        </w:rPr>
      </w:pPr>
    </w:p>
    <w:p w:rsidR="00537B24" w:rsidRDefault="00537B24" w:rsidP="00537B24">
      <w:pPr>
        <w:widowControl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проведения аттестации</w:t>
      </w:r>
    </w:p>
    <w:p w:rsidR="00537B24" w:rsidRDefault="00537B24" w:rsidP="00537B24">
      <w:pPr>
        <w:widowControl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сельского поселения Ермолаевский сельсовет муниципального района Куюргазинский район</w:t>
      </w:r>
    </w:p>
    <w:p w:rsidR="00537B24" w:rsidRDefault="00537B24" w:rsidP="00537B24">
      <w:pPr>
        <w:widowControl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37B24" w:rsidRDefault="00537B24" w:rsidP="00537B24">
      <w:pPr>
        <w:widowControl/>
        <w:jc w:val="center"/>
        <w:rPr>
          <w:rFonts w:ascii="Arial" w:hAnsi="Arial" w:cs="Arial"/>
        </w:rPr>
      </w:pPr>
    </w:p>
    <w:p w:rsidR="00537B24" w:rsidRDefault="00537B24" w:rsidP="00537B24">
      <w:pPr>
        <w:widowControl/>
        <w:jc w:val="center"/>
        <w:rPr>
          <w:rFonts w:ascii="Arial" w:hAnsi="Arial" w:cs="Arial"/>
        </w:rPr>
      </w:pPr>
    </w:p>
    <w:p w:rsidR="00537B24" w:rsidRDefault="00537B24" w:rsidP="00537B24">
      <w:pPr>
        <w:widowControl/>
        <w:jc w:val="center"/>
        <w:rPr>
          <w:rFonts w:ascii="Arial" w:hAnsi="Arial" w:cs="Arial"/>
        </w:rPr>
      </w:pPr>
    </w:p>
    <w:p w:rsidR="00537B24" w:rsidRDefault="00537B24" w:rsidP="00537B24">
      <w:pPr>
        <w:widowControl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 соответствии с Федеральным</w:t>
      </w:r>
      <w:r>
        <w:rPr>
          <w:color w:val="000000"/>
          <w:sz w:val="28"/>
          <w:szCs w:val="28"/>
        </w:rPr>
        <w:t> </w:t>
      </w:r>
      <w:hyperlink r:id="rId5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от 2 марта 2007 года № 25-ФЗ "О муниципальной службе в Российской Федерации",</w:t>
      </w:r>
      <w:r>
        <w:rPr>
          <w:color w:val="000000"/>
          <w:sz w:val="28"/>
          <w:szCs w:val="28"/>
        </w:rPr>
        <w:t> </w:t>
      </w:r>
      <w:hyperlink r:id="rId6" w:tooltip="Закон Омской области от 18.03.2008 N 1023-ОЗ (ред. от 10.12.2013) &quot;О Типовом положении о проведении аттестации муниципальных служащих в Омской области&quot; (принят Постановлением ЗС Омской области от 28.02.2008 N 39)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Республики Башкортостан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16 июля 2007 года № 453-з "О  муниципальной службе в Республике Башкортостан», руководствуясь Уставом сельского поселения</w:t>
      </w:r>
      <w:r>
        <w:rPr>
          <w:sz w:val="28"/>
          <w:szCs w:val="28"/>
        </w:rPr>
        <w:t>, 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Ермолаевский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537B24" w:rsidRDefault="00537B24" w:rsidP="00537B24">
      <w:pPr>
        <w:widowControl/>
        <w:ind w:firstLine="540"/>
        <w:jc w:val="both"/>
        <w:rPr>
          <w:sz w:val="28"/>
          <w:szCs w:val="28"/>
        </w:rPr>
      </w:pPr>
    </w:p>
    <w:p w:rsidR="00537B24" w:rsidRDefault="00537B24" w:rsidP="00537B2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проведения аттестации муниципальных служащих сельского поселения Ермолаевский сельсовет  муниципального района Куюргазинский район Республики Башкортостан.</w:t>
      </w:r>
    </w:p>
    <w:p w:rsidR="00537B24" w:rsidRDefault="00537B24" w:rsidP="00537B24">
      <w:pPr>
        <w:widowControl/>
        <w:ind w:firstLine="54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cs="Arial"/>
          <w:sz w:val="28"/>
          <w:szCs w:val="28"/>
        </w:rPr>
        <w:t>2. Настоящее решение  обнародовать на информационном стенде в здании администрации  сельского поселения Ермолаевский  сельсовет и разместить на официальном сайте в сети «Интернет»</w:t>
      </w:r>
      <w:r>
        <w:rPr>
          <w:rFonts w:ascii="Arial" w:eastAsia="SimSun" w:hAnsi="Arial" w:cs="Arial"/>
          <w:kern w:val="2"/>
          <w:sz w:val="28"/>
          <w:szCs w:val="28"/>
          <w:lang w:eastAsia="hi-IN" w:bidi="hi-IN"/>
        </w:rPr>
        <w:t xml:space="preserve"> </w:t>
      </w:r>
      <w:hyperlink r:id="rId7" w:history="1">
        <w:r>
          <w:rPr>
            <w:rStyle w:val="a3"/>
            <w:rFonts w:eastAsia="SimSun"/>
            <w:kern w:val="2"/>
            <w:sz w:val="28"/>
            <w:szCs w:val="28"/>
            <w:lang w:eastAsia="hi-IN" w:bidi="hi-IN"/>
          </w:rPr>
          <w:t>http://ermolaevo-sp.ru/</w:t>
        </w:r>
      </w:hyperlink>
      <w:r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537B24" w:rsidRDefault="00537B24" w:rsidP="00537B2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Ермолаевский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социально-гуманитарным вопросам и охране правопорядка.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37B24" w:rsidRDefault="00537B24" w:rsidP="00537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         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 xml:space="preserve">Приложение </w:t>
      </w:r>
      <w:proofErr w:type="gramStart"/>
      <w:r>
        <w:rPr>
          <w:color w:val="000000"/>
          <w:bdr w:val="none" w:sz="0" w:space="0" w:color="auto" w:frame="1"/>
        </w:rPr>
        <w:t>к</w:t>
      </w:r>
      <w:proofErr w:type="gramEnd"/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 решению Совета 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сельского поселения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Ермолаевский  сельсовет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муниципального района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Куюргазинский район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Республики Башкортостан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от 27.02.2019</w:t>
      </w:r>
      <w:r>
        <w:t>№ 3/135-285</w:t>
      </w:r>
      <w:r>
        <w:rPr>
          <w:sz w:val="28"/>
          <w:szCs w:val="28"/>
        </w:rPr>
        <w:t xml:space="preserve">                                       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b/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аттестации муниципальных служащих администрации сельского поселения Ермолаевский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района  Куюргазинский район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Аттестация муниципальных служащих, замещающих должности муниципальной службы в  сельском поселении Ермолаевский сельсовет   муниципального района Куюргазинский район Республики Башкортостан  (далее - орган местного самоуправления), проводится в целях определения их соответствия замещаемым должностям муниципальной службы.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Аттестация муниципального служащего проводится один раз в три года.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Аттестации не подлежат следующие муниципальные служащие: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 замещающие должности муниципальной службы менее одного года;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2) достигшие возраста 60 лет;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3) беременные женщины;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4)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5) замещающие должности муниципальной службы на основании срочного трудового договора (контракта).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Организация проведения аттестации муниципальных служащих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4. Аттестация муниципальных служащих проводится по решению представителя нанимателя (работодателя).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Состав аттестационной комиссии, сроки и порядок ее работы определяются правовым актом представителя нанимателя (работодателя).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В состав аттестационной комиссии включаются уполномоченные представителем нанимателя (работодателем) муниципальные служащие, в том числе: занимающие должности в подразделении, в котором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муниципальный служащий, подлежащий аттестации, замещает должность муниципальной службы, специалист по кадровым вопросам, юрист.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 Муниципальный служащий, ведающий кадровыми вопросами, ежегодно подготавливает список муниципальных служащих, подлежащих аттестации, и передает его представителю нанимателя (работодателю) для утверждения графика проведения аттестации муниципальных служащих.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Представитель нанимателя (работодатель) ежегодно утверждает график проведения аттестации муниципальных служащих.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аттестации.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10. В графике проведения аттестации муниципальных служащих указываются: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 наименование органа местного самоуправления и его структурного подразделения, в которых проводится аттестация;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2) список муниципальных служащих, подлежащих аттестации;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3) дата, время и место проведения аттестации;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11. Не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чем за две недели до начала аттестации в аттестационную комиссию представляется должностная инструкция муниципального служащего, подлежащего аттестации, и отзыв об исполнении данным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Отзыв должен содержать следующие сведения о муниципальном служащем, подлежащем аттестации: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 фамилия, имя, отчество;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3) перечень основных вопросов (документов), в решении (разработке)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которых муниципальный служащий принимал участие;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12. Муниципальный служащий по кадровым вопросам, не менее чем за две недели до начала аттестации должен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Проведение аттестации муниципальных служащих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   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аттестация муниципального служащего переносится на более поздний срок. В случае повторной неявки муниципального служащего на заседание аттестационной комиссии без уважительной причины комиссия вправе провести аттестацию в его отсутствие.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более поздний срок.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17.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18.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самоуправления, органом местного самоуправления задач, сложности выполняемой им работы, ее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эффективности и результативности.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являющегося руководителем по отношению к другим муниципальным служащим, - также организаторские способности.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19. По результатам аттестации муниципального служащего аттестационная комиссия выносит решение о соответствии или несоответствии муниципального служащего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отдельных муниципальных служащих на повышение квалификации, а в случае необходимости - рекомендации об улучшении деятельности аттестуемых муниципальных служащих.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20.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членов аттестационной комиссии, присутствующих на заседании. При равенстве голосов муниципальный служащий признается соответствующим замещаемой должности муниципальной службы.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22. 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23. Муниципальный служащий, прошедший аттестацию, знакомится с аттестационным листом под роспись.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24. Аттестационный лист муниципального служащего, прошедшего аттестацию, а также представленный на него отзыв хранятся в личном деле муниципального служащего.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25.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26. Материалы аттестации муниципальных служащих передаются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представителю нанимателя (работодателю) не позднее чем через семь дней после ее проведения.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29. Муниципальный служащий вправе обжаловать результаты аттестации в судебном порядке.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Управляющий делами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 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Л.В.Файзуллина</w:t>
      </w:r>
      <w:proofErr w:type="spellEnd"/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>Приложение № 1</w:t>
      </w:r>
      <w:r>
        <w:t xml:space="preserve">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Положению о порядке проведения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аттестации муниципальных служащих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right"/>
      </w:pPr>
      <w:r>
        <w:t xml:space="preserve">                                                                      в администрации сельского поселения Ермолаевский </w:t>
      </w:r>
      <w:proofErr w:type="spellStart"/>
      <w:r>
        <w:t>сельсоет</w:t>
      </w:r>
      <w:proofErr w:type="spellEnd"/>
      <w:r>
        <w:t xml:space="preserve"> муниципального  района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Куюргазинский   район Республики Башкортостан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АТТЕСТАЦИОННЫЙ ЛИСТ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муниципального служащего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1. Фамилия, имя, отчество 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2. Год, число и месяц рождения 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16"/>
          <w:szCs w:val="16"/>
          <w:bdr w:val="none" w:sz="0" w:space="0" w:color="auto" w:frame="1"/>
        </w:rPr>
        <w:t>(когда и какое учебное заведение окончил, специальность и квалификация по образованию,</w:t>
      </w:r>
      <w:proofErr w:type="gramEnd"/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____________________________________________________________________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bdr w:val="none" w:sz="0" w:space="0" w:color="auto" w:frame="1"/>
        </w:rPr>
        <w:t>                       ученая   степень, ученое звание)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4. Замещаемая должность  муниципальной  службы на момент  аттестации и дата назначения на эту должность_______________________________________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5. Стаж муниципальной службы 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6. Общий трудовой стаж 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7. Вопросы к  муниципальному  служащему и  краткое  содержание  ответов  на  вопросы 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8. Замечания и предложения, высказанные аттестационной комиссией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__________________________________________________________________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9. Краткая оценка выполнения муниципальным служащим рекомендаций предыдущей аттестации ______________________________________________________________________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 (выполнены, выполнены частично, не выполнены)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10. Решение аттестационной комиссии 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  </w:t>
      </w:r>
      <w:proofErr w:type="gramStart"/>
      <w:r>
        <w:rPr>
          <w:color w:val="000000"/>
          <w:sz w:val="16"/>
          <w:szCs w:val="16"/>
          <w:bdr w:val="none" w:sz="0" w:space="0" w:color="auto" w:frame="1"/>
        </w:rPr>
        <w:t>(соответствует замещаемой должности муниципальной службы или не соответствует замещаемой</w:t>
      </w:r>
      <w:proofErr w:type="gramEnd"/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                         </w:t>
      </w:r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color w:val="000000"/>
          <w:sz w:val="16"/>
          <w:szCs w:val="16"/>
          <w:bdr w:val="none" w:sz="0" w:space="0" w:color="auto" w:frame="1"/>
        </w:rPr>
        <w:t>должности муниципальной службы)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11. Рекомендации аттестационной комиссии 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12. Количественный состав аттестационной комиссии 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На заседании присутствовало _________ членов аттестационной комиссии.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Количество голосов за __________, против 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13. Примечания _________________________________________________________________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Председатель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аттестационной комиссии     (подпись)        (расшифровка подписи)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Заместитель председателя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аттестационной комиссии     (подпись)        (расшифровка подписи)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Секретарь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аттестационной комиссии     (подпись)        (расшифровка подписи)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Члены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аттестационной комиссии     (подпись)        (расшифровка подписи)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                                     (подпись)        (расшифровка подписи)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Дата проведения аттестации 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bdr w:val="none" w:sz="0" w:space="0" w:color="auto" w:frame="1"/>
        </w:rPr>
        <w:t> 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С аттестационным листом ознакомился ________________________________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          </w:t>
      </w:r>
      <w:r>
        <w:rPr>
          <w:color w:val="000000"/>
          <w:sz w:val="16"/>
          <w:szCs w:val="16"/>
          <w:bdr w:val="none" w:sz="0" w:space="0" w:color="auto" w:frame="1"/>
        </w:rPr>
        <w:t>(подпись муниципального служащего, расшифровка подписи, дата)</w:t>
      </w:r>
    </w:p>
    <w:p w:rsidR="00537B24" w:rsidRDefault="00537B24" w:rsidP="00537B2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sz w:val="16"/>
          <w:szCs w:val="16"/>
          <w:bdr w:val="none" w:sz="0" w:space="0" w:color="auto" w:frame="1"/>
        </w:rPr>
        <w:t>(место для печати органа местного самоуправления)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1"/>
      </w:pPr>
      <w:r>
        <w:t>Приложение N 2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Положению о порядке проведения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аттестации муниципальных служащих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right"/>
      </w:pPr>
      <w:r>
        <w:t xml:space="preserve">                                                                      в администрации сельского поселения Ермолаевский сельсовет муниципального  района 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Куюргазинский   район Республики Башкортостан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муниципальным служащим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обязанностей за аттестационный период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8"/>
          <w:szCs w:val="28"/>
        </w:rPr>
        <w:t xml:space="preserve">на </w:t>
      </w:r>
      <w:r>
        <w:rPr>
          <w:sz w:val="22"/>
          <w:szCs w:val="22"/>
        </w:rPr>
        <w:t>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(должность, структурное подразделение, фамилия, имя, отчество муниципального служащего)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1. 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(с какого времени работает в органе местного самоуправления; в</w:t>
      </w:r>
      <w:proofErr w:type="gram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последней должности)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(основные должностные обязанности, выполняемые муниципальным</w:t>
      </w:r>
      <w:proofErr w:type="gram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служащим, перечень основных должностных обязанностей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служащего, вопросов (документов), в решении (подготовке, разработке)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принимал участие муниципальный служащий)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(мотивированная оценка деловых, личностных качеств и результатов</w:t>
      </w:r>
      <w:proofErr w:type="gramEnd"/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профессиональной служебной деятельности муниципального служащего)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4. Рекомендации руководителя 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Подпись руководителя: ______________________ 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 руководителя) (фамилия и инициалы)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С отзывом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 ____________________________________________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 муниципального служащего и дата)</w:t>
      </w: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</w:p>
    <w:p w:rsidR="00537B24" w:rsidRDefault="00537B24" w:rsidP="00537B24">
      <w:pPr>
        <w:widowControl/>
        <w:pBdr>
          <w:top w:val="single" w:sz="6" w:space="0" w:color="auto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37B24" w:rsidRDefault="00537B24" w:rsidP="00537B24">
      <w:pPr>
        <w:tabs>
          <w:tab w:val="left" w:pos="9355"/>
        </w:tabs>
        <w:ind w:left="-540"/>
        <w:rPr>
          <w:sz w:val="22"/>
          <w:szCs w:val="22"/>
        </w:rPr>
      </w:pPr>
    </w:p>
    <w:p w:rsidR="00537B24" w:rsidRDefault="00537B24" w:rsidP="00537B2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</w:p>
    <w:p w:rsidR="00537B24" w:rsidRDefault="00537B24" w:rsidP="00537B24">
      <w:pPr>
        <w:ind w:right="-1"/>
        <w:jc w:val="both"/>
        <w:rPr>
          <w:sz w:val="28"/>
          <w:szCs w:val="24"/>
        </w:rPr>
      </w:pPr>
    </w:p>
    <w:p w:rsidR="00537B24" w:rsidRDefault="00537B24" w:rsidP="00537B24">
      <w:pPr>
        <w:rPr>
          <w:b/>
          <w:sz w:val="28"/>
          <w:szCs w:val="28"/>
        </w:rPr>
      </w:pPr>
    </w:p>
    <w:p w:rsidR="00CB0FB3" w:rsidRDefault="00CB0FB3"/>
    <w:sectPr w:rsidR="00C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8"/>
    <w:rsid w:val="00537B24"/>
    <w:rsid w:val="00AC0E28"/>
    <w:rsid w:val="00C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7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molaevo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AD660F3F0E0A265805810D3D696F12D288304C7B569A19B919950E4343C56545329BBA7EDD7ED02FF2C6857G" TargetMode="External"/><Relationship Id="rId5" Type="http://schemas.openxmlformats.org/officeDocument/2006/relationships/hyperlink" Target="consultantplus://offline/ref=D3CAD660F3F0E0A265805813C1BAC9FB2E27D50CC4BC6BF0C0CEC20DB33D3601131C70F9E3E0D7EA605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2802</Words>
  <Characters>15972</Characters>
  <Application>Microsoft Office Word</Application>
  <DocSecurity>0</DocSecurity>
  <Lines>133</Lines>
  <Paragraphs>37</Paragraphs>
  <ScaleCrop>false</ScaleCrop>
  <Company>Microsoft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2019-10-31T09:26:00Z</dcterms:created>
  <dcterms:modified xsi:type="dcterms:W3CDTF">2019-10-31T09:27:00Z</dcterms:modified>
</cp:coreProperties>
</file>