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99"/>
  <w:body>
    <w:p w:rsidR="00E20040" w:rsidRPr="00E20040" w:rsidRDefault="00E20040" w:rsidP="00E200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E20040">
        <w:rPr>
          <w:rFonts w:ascii="Times New Roman" w:hAnsi="Times New Roman" w:cs="Times New Roman"/>
          <w:b/>
          <w:bCs/>
          <w:sz w:val="32"/>
          <w:szCs w:val="32"/>
        </w:rPr>
        <w:t>Главное управление МЧС России по Республике Башкортостан</w:t>
      </w:r>
    </w:p>
    <w:p w:rsidR="00E20040" w:rsidRDefault="00AD69B4" w:rsidP="00B63FB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01535">
        <w:rPr>
          <w:rFonts w:ascii="Times New Roman" w:hAnsi="Times New Roman" w:cs="Times New Roman"/>
          <w:b/>
          <w:bCs/>
          <w:noProof/>
          <w:sz w:val="32"/>
          <w:szCs w:val="32"/>
        </w:rPr>
        <mc:AlternateContent>
          <mc:Choice Requires="wps">
            <w:drawing>
              <wp:inline distT="0" distB="0" distL="0" distR="0">
                <wp:extent cx="6096000" cy="733425"/>
                <wp:effectExtent l="19050" t="9525" r="0" b="2540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96000" cy="7334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D69B4" w:rsidRDefault="00AD69B4" w:rsidP="00AD69B4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hadow/>
                                <w:color w:val="FF99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Поражение электрическим током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80pt;height:5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" filled="f" stroked="f">
                <o:lock v:ext="edit" shapetype="t"/>
                <v:textbox style="mso-fit-shape-to-text:t">
                  <w:txbxContent>
                    <w:p w:rsidR="00AD69B4" w:rsidRDefault="00AD69B4" w:rsidP="00AD69B4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hadow/>
                          <w:color w:val="FF99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Поражение электрическим током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20040" w:rsidRPr="003B24DC" w:rsidRDefault="00657A70" w:rsidP="00A834D6">
      <w:pPr>
        <w:spacing w:after="0"/>
        <w:ind w:hanging="567"/>
        <w:jc w:val="center"/>
        <w:rPr>
          <w:rFonts w:ascii="Times New Roman" w:hAnsi="Times New Roman" w:cs="Times New Roman"/>
          <w:b/>
          <w:bCs/>
          <w:i/>
          <w:iCs/>
          <w:color w:val="FF0000"/>
          <w:sz w:val="40"/>
          <w:szCs w:val="40"/>
        </w:rPr>
      </w:pPr>
      <w:r w:rsidRPr="003B24DC">
        <w:rPr>
          <w:rFonts w:ascii="Times New Roman" w:hAnsi="Times New Roman" w:cs="Times New Roman"/>
          <w:b/>
          <w:bCs/>
          <w:i/>
          <w:iCs/>
          <w:color w:val="FF0000"/>
          <w:sz w:val="40"/>
          <w:szCs w:val="40"/>
        </w:rPr>
        <w:t>В целях обеспечения детской безопасности необходимо:</w:t>
      </w:r>
      <w:r w:rsidR="00A834D6" w:rsidRPr="003B24DC">
        <w:rPr>
          <w:snapToGrid w:val="0"/>
          <w:color w:val="FF0000"/>
          <w:w w:val="0"/>
          <w:sz w:val="2"/>
          <w:szCs w:val="2"/>
          <w:u w:color="000000"/>
          <w:bdr w:val="none" w:sz="0" w:space="0" w:color="000000"/>
          <w:shd w:val="clear" w:color="000000" w:fill="000000"/>
          <w:lang w:val="x-none" w:eastAsia="x-none"/>
        </w:rPr>
        <w:t xml:space="preserve"> </w:t>
      </w:r>
    </w:p>
    <w:p w:rsidR="00657A70" w:rsidRPr="003B24DC" w:rsidRDefault="00657A70" w:rsidP="003B24DC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hAnsi="Arial" w:cs="Arial"/>
          <w:b/>
          <w:bCs/>
          <w:sz w:val="28"/>
          <w:szCs w:val="28"/>
        </w:rPr>
      </w:pPr>
      <w:r w:rsidRPr="003B24DC">
        <w:rPr>
          <w:rFonts w:ascii="Arial" w:hAnsi="Arial" w:cs="Arial"/>
          <w:b/>
          <w:bCs/>
          <w:sz w:val="28"/>
          <w:szCs w:val="28"/>
        </w:rPr>
        <w:t>закрыть все розетки специальными заглушками;</w:t>
      </w:r>
    </w:p>
    <w:p w:rsidR="00657A70" w:rsidRPr="003B24DC" w:rsidRDefault="00657A70" w:rsidP="003B24DC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hAnsi="Arial" w:cs="Arial"/>
          <w:b/>
          <w:bCs/>
          <w:sz w:val="28"/>
          <w:szCs w:val="28"/>
        </w:rPr>
      </w:pPr>
      <w:r w:rsidRPr="003B24DC">
        <w:rPr>
          <w:rFonts w:ascii="Arial" w:hAnsi="Arial" w:cs="Arial"/>
          <w:b/>
          <w:bCs/>
          <w:sz w:val="28"/>
          <w:szCs w:val="28"/>
        </w:rPr>
        <w:t>убрать все провода с пола и поверхностей, к которым у ребенка есть доступ;</w:t>
      </w:r>
    </w:p>
    <w:p w:rsidR="00657A70" w:rsidRPr="003B24DC" w:rsidRDefault="00657A70" w:rsidP="003B24DC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hAnsi="Arial" w:cs="Arial"/>
          <w:b/>
          <w:bCs/>
          <w:sz w:val="28"/>
          <w:szCs w:val="28"/>
        </w:rPr>
      </w:pPr>
      <w:r w:rsidRPr="003B24DC">
        <w:rPr>
          <w:rFonts w:ascii="Arial" w:hAnsi="Arial" w:cs="Arial"/>
          <w:b/>
          <w:bCs/>
          <w:sz w:val="28"/>
          <w:szCs w:val="28"/>
        </w:rPr>
        <w:t>проверить, чтобы не было оголенных проводов;</w:t>
      </w:r>
    </w:p>
    <w:p w:rsidR="00657A70" w:rsidRPr="003B24DC" w:rsidRDefault="00657A70" w:rsidP="003B24DC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hAnsi="Arial" w:cs="Arial"/>
          <w:b/>
          <w:bCs/>
          <w:sz w:val="28"/>
          <w:szCs w:val="28"/>
        </w:rPr>
      </w:pPr>
      <w:r w:rsidRPr="003B24DC">
        <w:rPr>
          <w:rFonts w:ascii="Arial" w:hAnsi="Arial" w:cs="Arial"/>
          <w:b/>
          <w:bCs/>
          <w:sz w:val="28"/>
          <w:szCs w:val="28"/>
        </w:rPr>
        <w:t>не разрешать ребенку пользоваться электроприборами, пока он не освоит правила обращения с ними;</w:t>
      </w:r>
    </w:p>
    <w:p w:rsidR="00657A70" w:rsidRPr="003B24DC" w:rsidRDefault="00657A70" w:rsidP="003B24DC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hAnsi="Arial" w:cs="Arial"/>
          <w:b/>
          <w:bCs/>
          <w:sz w:val="28"/>
          <w:szCs w:val="28"/>
        </w:rPr>
      </w:pPr>
      <w:r w:rsidRPr="003B24DC">
        <w:rPr>
          <w:rFonts w:ascii="Arial" w:hAnsi="Arial" w:cs="Arial"/>
          <w:b/>
          <w:bCs/>
          <w:sz w:val="28"/>
          <w:szCs w:val="28"/>
        </w:rPr>
        <w:t>не гулять в грозу на улице, не играть возле ЛЭП, трансформаторных будок.</w:t>
      </w:r>
    </w:p>
    <w:p w:rsidR="00A834D6" w:rsidRPr="00657A70" w:rsidRDefault="00A834D6" w:rsidP="00A834D6">
      <w:pPr>
        <w:spacing w:after="0" w:line="240" w:lineRule="auto"/>
        <w:ind w:left="357"/>
        <w:rPr>
          <w:rFonts w:ascii="Arial" w:hAnsi="Arial" w:cs="Arial"/>
          <w:b/>
          <w:bCs/>
          <w:sz w:val="32"/>
          <w:szCs w:val="32"/>
        </w:rPr>
      </w:pPr>
    </w:p>
    <w:p w:rsidR="005F2022" w:rsidRDefault="00AD69B4" w:rsidP="003B24D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6600"/>
          <w:sz w:val="40"/>
          <w:szCs w:val="40"/>
        </w:rPr>
      </w:pPr>
      <w:r w:rsidRPr="00A834D6">
        <w:rPr>
          <w:rFonts w:ascii="Times New Roman" w:hAnsi="Times New Roman" w:cs="Times New Roman"/>
          <w:b/>
          <w:bCs/>
          <w:i/>
          <w:iCs/>
          <w:noProof/>
          <w:color w:val="FF6600"/>
          <w:sz w:val="40"/>
          <w:szCs w:val="40"/>
        </w:rPr>
        <w:drawing>
          <wp:inline distT="0" distB="0" distL="0" distR="0">
            <wp:extent cx="3657600" cy="23717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FBD" w:rsidRPr="003B24DC" w:rsidRDefault="005F2022" w:rsidP="005F202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40"/>
          <w:szCs w:val="40"/>
        </w:rPr>
      </w:pPr>
      <w:r w:rsidRPr="003B24DC">
        <w:rPr>
          <w:rFonts w:ascii="Times New Roman" w:hAnsi="Times New Roman" w:cs="Times New Roman"/>
          <w:b/>
          <w:bCs/>
          <w:i/>
          <w:iCs/>
          <w:color w:val="FF0000"/>
          <w:sz w:val="40"/>
          <w:szCs w:val="40"/>
        </w:rPr>
        <w:t>Профилактика в быту:</w:t>
      </w:r>
    </w:p>
    <w:p w:rsidR="005F2022" w:rsidRPr="003B24DC" w:rsidRDefault="005F2022" w:rsidP="003B24DC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3B24DC">
        <w:rPr>
          <w:rFonts w:ascii="Arial" w:hAnsi="Arial" w:cs="Arial"/>
          <w:b/>
          <w:bCs/>
          <w:sz w:val="28"/>
          <w:szCs w:val="28"/>
        </w:rPr>
        <w:t>Покупать электроприборы нужно только в специализированных магазинах;</w:t>
      </w:r>
    </w:p>
    <w:p w:rsidR="005F2022" w:rsidRPr="003B24DC" w:rsidRDefault="005F2022" w:rsidP="003B24DC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3B24DC">
        <w:rPr>
          <w:rFonts w:ascii="Arial" w:hAnsi="Arial" w:cs="Arial"/>
          <w:b/>
          <w:bCs/>
          <w:sz w:val="28"/>
          <w:szCs w:val="28"/>
        </w:rPr>
        <w:t>Эксплуатировать бытовую технику только согласно инструкции;</w:t>
      </w:r>
    </w:p>
    <w:p w:rsidR="005F2022" w:rsidRPr="003B24DC" w:rsidRDefault="005F2022" w:rsidP="003B24DC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3B24DC">
        <w:rPr>
          <w:rFonts w:ascii="Arial" w:hAnsi="Arial" w:cs="Arial"/>
          <w:b/>
          <w:bCs/>
          <w:sz w:val="28"/>
          <w:szCs w:val="28"/>
        </w:rPr>
        <w:t>Не пользоваться электроприборами при повреждении</w:t>
      </w:r>
      <w:r w:rsidR="009F3966" w:rsidRPr="003B24DC">
        <w:rPr>
          <w:rFonts w:ascii="Arial" w:hAnsi="Arial" w:cs="Arial"/>
          <w:b/>
          <w:bCs/>
          <w:sz w:val="28"/>
          <w:szCs w:val="28"/>
        </w:rPr>
        <w:t xml:space="preserve"> обшивки, корпуса, провода;</w:t>
      </w:r>
    </w:p>
    <w:p w:rsidR="009F3966" w:rsidRPr="003B24DC" w:rsidRDefault="009F3966" w:rsidP="003B24DC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3B24DC">
        <w:rPr>
          <w:rFonts w:ascii="Arial" w:hAnsi="Arial" w:cs="Arial"/>
          <w:b/>
          <w:bCs/>
          <w:sz w:val="28"/>
          <w:szCs w:val="28"/>
        </w:rPr>
        <w:t>Доверять ремонт электроприборов только специалистам;</w:t>
      </w:r>
    </w:p>
    <w:p w:rsidR="003B24DC" w:rsidRPr="003B24DC" w:rsidRDefault="003B24DC" w:rsidP="003B24DC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3B24DC">
        <w:rPr>
          <w:rFonts w:ascii="Arial" w:hAnsi="Arial" w:cs="Arial"/>
          <w:b/>
          <w:bCs/>
          <w:sz w:val="28"/>
          <w:szCs w:val="28"/>
        </w:rPr>
        <w:t>Наблюдать за работающими электроприборами, вовремя отключать;</w:t>
      </w:r>
    </w:p>
    <w:p w:rsidR="003B24DC" w:rsidRPr="003B24DC" w:rsidRDefault="003B24DC" w:rsidP="003B24DC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3B24DC">
        <w:rPr>
          <w:rFonts w:ascii="Arial" w:hAnsi="Arial" w:cs="Arial"/>
          <w:b/>
          <w:bCs/>
          <w:sz w:val="28"/>
          <w:szCs w:val="28"/>
        </w:rPr>
        <w:t>Не пользоваться поврежденными удлинителями;</w:t>
      </w:r>
    </w:p>
    <w:p w:rsidR="003B24DC" w:rsidRPr="003B24DC" w:rsidRDefault="003B24DC" w:rsidP="003B24DC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3B24DC">
        <w:rPr>
          <w:rFonts w:ascii="Arial" w:hAnsi="Arial" w:cs="Arial"/>
          <w:b/>
          <w:bCs/>
          <w:sz w:val="28"/>
          <w:szCs w:val="28"/>
        </w:rPr>
        <w:t>Не пользоваться феном, включенными в розетку телефонами и другой техникой во время принятия ванны;</w:t>
      </w:r>
    </w:p>
    <w:p w:rsidR="003B24DC" w:rsidRPr="003B24DC" w:rsidRDefault="003B24DC" w:rsidP="003B24DC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3B24DC">
        <w:rPr>
          <w:rFonts w:ascii="Arial" w:hAnsi="Arial" w:cs="Arial"/>
          <w:b/>
          <w:bCs/>
          <w:sz w:val="28"/>
          <w:szCs w:val="28"/>
        </w:rPr>
        <w:t>Проводить постоянные беседы с детьми.</w:t>
      </w:r>
    </w:p>
    <w:p w:rsidR="00B63FBD" w:rsidRPr="007A2EC2" w:rsidRDefault="00B63FBD" w:rsidP="00B63FBD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FF6600"/>
          <w:sz w:val="28"/>
          <w:szCs w:val="28"/>
        </w:rPr>
      </w:pPr>
      <w:r w:rsidRPr="007A2EC2">
        <w:rPr>
          <w:rFonts w:ascii="Times New Roman" w:hAnsi="Times New Roman" w:cs="Times New Roman"/>
          <w:b/>
          <w:bCs/>
          <w:color w:val="FF6600"/>
          <w:sz w:val="28"/>
          <w:szCs w:val="28"/>
        </w:rPr>
        <w:lastRenderedPageBreak/>
        <w:t>Единый телефон спасения 112</w:t>
      </w:r>
    </w:p>
    <w:sectPr w:rsidR="00B63FBD" w:rsidRPr="007A2EC2" w:rsidSect="003B24DC">
      <w:pgSz w:w="12240" w:h="15840"/>
      <w:pgMar w:top="1134" w:right="567" w:bottom="425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D2511"/>
    <w:multiLevelType w:val="hybridMultilevel"/>
    <w:tmpl w:val="7CAA09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655E1"/>
    <w:multiLevelType w:val="multilevel"/>
    <w:tmpl w:val="9C96D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891AD1"/>
    <w:multiLevelType w:val="hybridMultilevel"/>
    <w:tmpl w:val="95B008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0960C14"/>
    <w:multiLevelType w:val="hybridMultilevel"/>
    <w:tmpl w:val="1B3C1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F31728"/>
    <w:multiLevelType w:val="multilevel"/>
    <w:tmpl w:val="30024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F2466AF"/>
    <w:multiLevelType w:val="hybridMultilevel"/>
    <w:tmpl w:val="4C70FB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CD31A4"/>
    <w:multiLevelType w:val="hybridMultilevel"/>
    <w:tmpl w:val="5A40C9F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DA35C0A"/>
    <w:multiLevelType w:val="hybridMultilevel"/>
    <w:tmpl w:val="6832BE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6F6BA7"/>
    <w:multiLevelType w:val="hybridMultilevel"/>
    <w:tmpl w:val="D208188A"/>
    <w:lvl w:ilvl="0" w:tplc="AC30242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32"/>
        <w:szCs w:val="3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8"/>
  </w:num>
  <w:num w:numId="5">
    <w:abstractNumId w:val="1"/>
  </w:num>
  <w:num w:numId="6">
    <w:abstractNumId w:val="0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040"/>
    <w:rsid w:val="0005693C"/>
    <w:rsid w:val="001304C4"/>
    <w:rsid w:val="00204B67"/>
    <w:rsid w:val="003B24DC"/>
    <w:rsid w:val="004A7CD2"/>
    <w:rsid w:val="005017BC"/>
    <w:rsid w:val="005F2022"/>
    <w:rsid w:val="00652123"/>
    <w:rsid w:val="00657A70"/>
    <w:rsid w:val="006E7DC1"/>
    <w:rsid w:val="0073642A"/>
    <w:rsid w:val="007A2EC2"/>
    <w:rsid w:val="008E49D7"/>
    <w:rsid w:val="009F3966"/>
    <w:rsid w:val="00A01535"/>
    <w:rsid w:val="00A834D6"/>
    <w:rsid w:val="00AD69B4"/>
    <w:rsid w:val="00B63FBD"/>
    <w:rsid w:val="00BA12E8"/>
    <w:rsid w:val="00CC097A"/>
    <w:rsid w:val="00CC7955"/>
    <w:rsid w:val="00E01E76"/>
    <w:rsid w:val="00E142AC"/>
    <w:rsid w:val="00E20040"/>
    <w:rsid w:val="00E861EE"/>
    <w:rsid w:val="00EB02BB"/>
    <w:rsid w:val="00F20AB7"/>
    <w:rsid w:val="00F6357A"/>
    <w:rsid w:val="00FE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33261C7-CE23-4985-8661-F72C0E382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69B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ЧС при Правительстве РБ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moskvitina</dc:creator>
  <cp:keywords/>
  <dc:description/>
  <cp:lastModifiedBy>Пользователь Windows</cp:lastModifiedBy>
  <cp:revision>2</cp:revision>
  <dcterms:created xsi:type="dcterms:W3CDTF">2019-08-28T11:59:00Z</dcterms:created>
  <dcterms:modified xsi:type="dcterms:W3CDTF">2019-08-28T11:59:00Z</dcterms:modified>
</cp:coreProperties>
</file>