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53" w:rsidRDefault="000D0553" w:rsidP="000D0553">
      <w:pPr>
        <w:widowControl/>
        <w:autoSpaceDE/>
        <w:adjustRightInd/>
        <w:jc w:val="center"/>
        <w:rPr>
          <w:b/>
          <w:sz w:val="28"/>
          <w:szCs w:val="28"/>
          <w:lang w:eastAsia="en-US"/>
        </w:rPr>
      </w:pPr>
      <w:r>
        <w:rPr>
          <w:b/>
          <w:sz w:val="28"/>
          <w:szCs w:val="28"/>
          <w:lang w:eastAsia="en-US"/>
        </w:rPr>
        <w:t>Администрация</w:t>
      </w:r>
      <w:r>
        <w:rPr>
          <w:b/>
          <w:sz w:val="28"/>
          <w:szCs w:val="28"/>
          <w:lang w:eastAsia="en-US"/>
        </w:rPr>
        <w:t xml:space="preserve"> сельского поселения Ермолаевский сельсовет муниципального района Куюргазинский район Республики Башкортостан</w:t>
      </w:r>
    </w:p>
    <w:p w:rsidR="000D0553" w:rsidRDefault="000D0553" w:rsidP="000D0553">
      <w:pPr>
        <w:widowControl/>
        <w:autoSpaceDE/>
        <w:adjustRightInd/>
        <w:jc w:val="center"/>
        <w:rPr>
          <w:b/>
          <w:sz w:val="28"/>
          <w:szCs w:val="28"/>
          <w:lang w:eastAsia="en-US"/>
        </w:rPr>
      </w:pPr>
    </w:p>
    <w:p w:rsidR="000D0553" w:rsidRDefault="000D0553" w:rsidP="000D0553">
      <w:pPr>
        <w:widowControl/>
        <w:autoSpaceDE/>
        <w:adjustRightInd/>
        <w:jc w:val="center"/>
        <w:rPr>
          <w:b/>
          <w:sz w:val="28"/>
          <w:szCs w:val="28"/>
          <w:lang w:eastAsia="en-US"/>
        </w:rPr>
      </w:pPr>
      <w:r>
        <w:rPr>
          <w:b/>
          <w:sz w:val="28"/>
          <w:szCs w:val="28"/>
          <w:lang w:eastAsia="en-US"/>
        </w:rPr>
        <w:t>ПОСТАНОВЛЕНИЕ</w:t>
      </w:r>
    </w:p>
    <w:p w:rsidR="000D0553" w:rsidRDefault="000D0553" w:rsidP="000D0553">
      <w:pPr>
        <w:widowControl/>
        <w:autoSpaceDE/>
        <w:adjustRightInd/>
        <w:rPr>
          <w:b/>
          <w:sz w:val="28"/>
          <w:szCs w:val="28"/>
          <w:lang w:eastAsia="en-US"/>
        </w:rPr>
      </w:pPr>
    </w:p>
    <w:p w:rsidR="000D0553" w:rsidRDefault="000D0553" w:rsidP="000D0553">
      <w:pPr>
        <w:widowControl/>
        <w:autoSpaceDE/>
        <w:adjustRightInd/>
        <w:rPr>
          <w:b/>
          <w:sz w:val="28"/>
          <w:szCs w:val="28"/>
          <w:lang w:eastAsia="en-US"/>
        </w:rPr>
      </w:pPr>
      <w:r>
        <w:rPr>
          <w:b/>
          <w:sz w:val="28"/>
          <w:szCs w:val="28"/>
          <w:lang w:eastAsia="en-US"/>
        </w:rPr>
        <w:t>№ 63                                                                                               от 12.03.2019</w:t>
      </w:r>
    </w:p>
    <w:p w:rsidR="000D0553" w:rsidRDefault="000D0553" w:rsidP="000D0553">
      <w:pPr>
        <w:widowControl/>
        <w:autoSpaceDE/>
        <w:adjustRightInd/>
        <w:jc w:val="center"/>
        <w:rPr>
          <w:b/>
          <w:sz w:val="28"/>
          <w:szCs w:val="28"/>
          <w:lang w:eastAsia="en-US"/>
        </w:rPr>
      </w:pPr>
    </w:p>
    <w:p w:rsidR="000D0553" w:rsidRDefault="000D0553" w:rsidP="000D0553">
      <w:pPr>
        <w:widowControl/>
        <w:autoSpaceDE/>
        <w:adjustRightInd/>
        <w:jc w:val="center"/>
        <w:rPr>
          <w:b/>
          <w:sz w:val="28"/>
          <w:szCs w:val="28"/>
          <w:lang w:eastAsia="en-US"/>
        </w:rPr>
      </w:pPr>
      <w:r>
        <w:rPr>
          <w:b/>
          <w:sz w:val="28"/>
          <w:szCs w:val="28"/>
          <w:lang w:eastAsia="en-US"/>
        </w:rPr>
        <w:t>О создании межведомственной рабочей группы  при администрации сельского поселения Ермолаевский сельсовет муниципального района Куюргазинский район Республики Башкортостан по сопровождению семей, проживающих на территории сельского поселения Ермолаевский сельсовет муниципального района Куюргазинский район Республики Башкортостан</w:t>
      </w:r>
    </w:p>
    <w:p w:rsidR="000D0553" w:rsidRDefault="000D0553" w:rsidP="000D0553">
      <w:pPr>
        <w:widowControl/>
        <w:autoSpaceDE/>
        <w:adjustRightInd/>
        <w:jc w:val="center"/>
        <w:rPr>
          <w:sz w:val="28"/>
          <w:szCs w:val="28"/>
          <w:lang w:eastAsia="en-US"/>
        </w:rPr>
      </w:pPr>
    </w:p>
    <w:p w:rsidR="000D0553" w:rsidRDefault="000D0553" w:rsidP="000D0553">
      <w:pPr>
        <w:widowControl/>
        <w:autoSpaceDE/>
        <w:adjustRightInd/>
        <w:ind w:firstLine="709"/>
        <w:jc w:val="both"/>
        <w:rPr>
          <w:sz w:val="28"/>
          <w:szCs w:val="28"/>
          <w:lang w:eastAsia="en-US"/>
        </w:rPr>
      </w:pPr>
      <w:r>
        <w:rPr>
          <w:sz w:val="28"/>
          <w:szCs w:val="28"/>
        </w:rPr>
        <w:t xml:space="preserve">В соответствии с постановлением Правительства Республики Башкортостан от 30.11.2018 № 583 «Об утверждении Порядка организации социального сопровождения семей в РБ» </w:t>
      </w:r>
      <w:r>
        <w:rPr>
          <w:sz w:val="28"/>
          <w:szCs w:val="28"/>
          <w:lang w:eastAsia="en-US"/>
        </w:rPr>
        <w:t xml:space="preserve">и в целях формирования механизма управления, координации, межведомственного взаимодействия и </w:t>
      </w:r>
      <w:proofErr w:type="gramStart"/>
      <w:r>
        <w:rPr>
          <w:sz w:val="28"/>
          <w:szCs w:val="28"/>
          <w:lang w:eastAsia="en-US"/>
        </w:rPr>
        <w:t>контроля за</w:t>
      </w:r>
      <w:proofErr w:type="gramEnd"/>
      <w:r>
        <w:rPr>
          <w:sz w:val="28"/>
          <w:szCs w:val="28"/>
          <w:lang w:eastAsia="en-US"/>
        </w:rPr>
        <w:t xml:space="preserve"> реализацией  семейной политики в сельском поселении Ермолаевский сельсовет муниципального района Куюргазинский район Республики Башкортостан, </w:t>
      </w:r>
      <w:r>
        <w:rPr>
          <w:b/>
          <w:sz w:val="28"/>
          <w:szCs w:val="28"/>
          <w:lang w:eastAsia="en-US"/>
        </w:rPr>
        <w:t>постановляю:</w:t>
      </w:r>
    </w:p>
    <w:p w:rsidR="000D0553" w:rsidRDefault="000D0553" w:rsidP="000D0553">
      <w:pPr>
        <w:widowControl/>
        <w:autoSpaceDE/>
        <w:adjustRightInd/>
        <w:ind w:firstLine="709"/>
        <w:jc w:val="both"/>
        <w:rPr>
          <w:sz w:val="28"/>
          <w:szCs w:val="28"/>
          <w:lang w:eastAsia="en-US"/>
        </w:rPr>
      </w:pPr>
    </w:p>
    <w:p w:rsidR="000D0553" w:rsidRDefault="000D0553" w:rsidP="000D0553">
      <w:pPr>
        <w:widowControl/>
        <w:autoSpaceDE/>
        <w:adjustRightInd/>
        <w:jc w:val="both"/>
        <w:rPr>
          <w:sz w:val="28"/>
          <w:szCs w:val="28"/>
          <w:lang w:eastAsia="en-US"/>
        </w:rPr>
      </w:pPr>
      <w:r>
        <w:rPr>
          <w:sz w:val="28"/>
          <w:szCs w:val="28"/>
          <w:lang w:eastAsia="en-US"/>
        </w:rPr>
        <w:t>1. Создать и утвердить  межведомственную рабочую группу  при Администрации сельского поселения Ермолаевский сельсовет муниципального района Куюргазинский район Республики Башкортостан по сопровождению семей, проживающих на территории сельского поселения Ермолаевский сельсовет (Приложение № 1).</w:t>
      </w: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r>
        <w:rPr>
          <w:sz w:val="28"/>
          <w:szCs w:val="28"/>
          <w:lang w:eastAsia="en-US"/>
        </w:rPr>
        <w:t>2. Контроль исполнения настоящего постановления оставляю за собой.</w:t>
      </w: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b/>
          <w:sz w:val="28"/>
          <w:szCs w:val="28"/>
        </w:rPr>
      </w:pPr>
      <w:r>
        <w:rPr>
          <w:b/>
          <w:sz w:val="28"/>
          <w:szCs w:val="28"/>
        </w:rPr>
        <w:t>Глава сельского поселения</w:t>
      </w:r>
      <w:r>
        <w:rPr>
          <w:sz w:val="28"/>
          <w:szCs w:val="28"/>
        </w:rPr>
        <w:t xml:space="preserve">                                                    </w:t>
      </w:r>
      <w:proofErr w:type="spellStart"/>
      <w:r>
        <w:rPr>
          <w:b/>
          <w:sz w:val="28"/>
          <w:szCs w:val="28"/>
        </w:rPr>
        <w:t>Р.А.Барановский</w:t>
      </w:r>
      <w:proofErr w:type="spellEnd"/>
    </w:p>
    <w:p w:rsidR="000D0553" w:rsidRDefault="000D0553" w:rsidP="000D0553">
      <w:pPr>
        <w:widowControl/>
        <w:autoSpaceDE/>
        <w:adjustRightInd/>
        <w:jc w:val="both"/>
        <w:rPr>
          <w:sz w:val="22"/>
          <w:szCs w:val="22"/>
          <w:lang w:eastAsia="en-US"/>
        </w:rPr>
      </w:pPr>
    </w:p>
    <w:p w:rsidR="000D0553" w:rsidRDefault="000D0553" w:rsidP="000D0553">
      <w:pPr>
        <w:widowControl/>
        <w:autoSpaceDE/>
        <w:adjustRightInd/>
        <w:jc w:val="both"/>
        <w:rPr>
          <w:sz w:val="22"/>
          <w:szCs w:val="22"/>
          <w:lang w:eastAsia="en-US"/>
        </w:rPr>
      </w:pPr>
    </w:p>
    <w:p w:rsidR="000D0553" w:rsidRDefault="000D0553" w:rsidP="000D0553">
      <w:pPr>
        <w:widowControl/>
        <w:autoSpaceDE/>
        <w:adjustRightInd/>
        <w:jc w:val="both"/>
        <w:rPr>
          <w:sz w:val="22"/>
          <w:szCs w:val="22"/>
          <w:lang w:eastAsia="en-US"/>
        </w:rPr>
      </w:pPr>
    </w:p>
    <w:p w:rsidR="000D0553" w:rsidRDefault="000D0553" w:rsidP="000D0553">
      <w:pPr>
        <w:widowControl/>
        <w:autoSpaceDE/>
        <w:adjustRightInd/>
        <w:jc w:val="both"/>
        <w:rPr>
          <w:sz w:val="22"/>
          <w:szCs w:val="22"/>
          <w:lang w:eastAsia="en-US"/>
        </w:rPr>
      </w:pPr>
    </w:p>
    <w:p w:rsidR="000D0553" w:rsidRDefault="000D0553" w:rsidP="000D0553">
      <w:pPr>
        <w:widowControl/>
        <w:autoSpaceDE/>
        <w:adjustRightInd/>
        <w:jc w:val="both"/>
        <w:rPr>
          <w:sz w:val="22"/>
          <w:szCs w:val="22"/>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right"/>
        <w:rPr>
          <w:sz w:val="24"/>
          <w:szCs w:val="24"/>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4"/>
          <w:szCs w:val="24"/>
          <w:lang w:eastAsia="en-US"/>
        </w:rPr>
        <w:tab/>
      </w:r>
      <w:r>
        <w:rPr>
          <w:sz w:val="24"/>
          <w:szCs w:val="24"/>
          <w:lang w:eastAsia="en-US"/>
        </w:rPr>
        <w:tab/>
      </w:r>
      <w:r>
        <w:rPr>
          <w:sz w:val="24"/>
          <w:szCs w:val="24"/>
          <w:lang w:eastAsia="en-US"/>
        </w:rPr>
        <w:tab/>
        <w:t xml:space="preserve">   Приложение № 1</w:t>
      </w:r>
    </w:p>
    <w:p w:rsidR="000D0553" w:rsidRDefault="000D0553" w:rsidP="000D0553">
      <w:pPr>
        <w:widowControl/>
        <w:autoSpaceDE/>
        <w:adjustRightInd/>
        <w:ind w:firstLine="4253"/>
        <w:jc w:val="right"/>
        <w:rPr>
          <w:sz w:val="24"/>
          <w:szCs w:val="24"/>
          <w:lang w:eastAsia="en-US"/>
        </w:rPr>
      </w:pPr>
      <w:r>
        <w:rPr>
          <w:sz w:val="24"/>
          <w:szCs w:val="24"/>
          <w:lang w:eastAsia="en-US"/>
        </w:rPr>
        <w:t>Утверждено  постановлением Администрации</w:t>
      </w:r>
    </w:p>
    <w:p w:rsidR="000D0553" w:rsidRDefault="000D0553" w:rsidP="000D0553">
      <w:pPr>
        <w:widowControl/>
        <w:autoSpaceDE/>
        <w:adjustRightInd/>
        <w:ind w:firstLine="4253"/>
        <w:jc w:val="right"/>
        <w:rPr>
          <w:sz w:val="24"/>
          <w:szCs w:val="24"/>
          <w:lang w:eastAsia="en-US"/>
        </w:rPr>
      </w:pPr>
      <w:r>
        <w:rPr>
          <w:sz w:val="24"/>
          <w:szCs w:val="24"/>
          <w:lang w:eastAsia="en-US"/>
        </w:rPr>
        <w:t xml:space="preserve">сельского поселения Ермолаевский сельсовет </w:t>
      </w:r>
    </w:p>
    <w:p w:rsidR="000D0553" w:rsidRDefault="000D0553" w:rsidP="000D0553">
      <w:pPr>
        <w:widowControl/>
        <w:autoSpaceDE/>
        <w:adjustRightInd/>
        <w:ind w:firstLine="4253"/>
        <w:jc w:val="right"/>
        <w:rPr>
          <w:sz w:val="24"/>
          <w:szCs w:val="24"/>
          <w:lang w:eastAsia="en-US"/>
        </w:rPr>
      </w:pPr>
      <w:r>
        <w:rPr>
          <w:sz w:val="24"/>
          <w:szCs w:val="24"/>
          <w:lang w:eastAsia="en-US"/>
        </w:rPr>
        <w:t>муниципального района Куюргазинский район</w:t>
      </w:r>
    </w:p>
    <w:p w:rsidR="000D0553" w:rsidRDefault="000D0553" w:rsidP="000D0553">
      <w:pPr>
        <w:widowControl/>
        <w:autoSpaceDE/>
        <w:adjustRightInd/>
        <w:ind w:firstLine="4253"/>
        <w:jc w:val="right"/>
        <w:rPr>
          <w:sz w:val="24"/>
          <w:szCs w:val="24"/>
          <w:lang w:eastAsia="en-US"/>
        </w:rPr>
      </w:pPr>
      <w:r>
        <w:rPr>
          <w:sz w:val="24"/>
          <w:szCs w:val="24"/>
          <w:lang w:eastAsia="en-US"/>
        </w:rPr>
        <w:t>Республики Башкортостан</w:t>
      </w:r>
    </w:p>
    <w:p w:rsidR="000D0553" w:rsidRDefault="000D0553" w:rsidP="000D0553">
      <w:pPr>
        <w:widowControl/>
        <w:autoSpaceDE/>
        <w:adjustRightInd/>
        <w:ind w:firstLine="4253"/>
        <w:jc w:val="right"/>
        <w:rPr>
          <w:sz w:val="24"/>
          <w:szCs w:val="24"/>
          <w:lang w:eastAsia="en-US"/>
        </w:rPr>
      </w:pPr>
      <w:r>
        <w:rPr>
          <w:sz w:val="24"/>
          <w:szCs w:val="24"/>
          <w:lang w:eastAsia="en-US"/>
        </w:rPr>
        <w:t>от 12.03.2019 года №63</w:t>
      </w:r>
    </w:p>
    <w:p w:rsidR="000D0553" w:rsidRDefault="000D0553" w:rsidP="000D0553">
      <w:pPr>
        <w:widowControl/>
        <w:autoSpaceDE/>
        <w:adjustRightInd/>
        <w:ind w:firstLine="4253"/>
        <w:jc w:val="center"/>
        <w:rPr>
          <w:sz w:val="28"/>
          <w:szCs w:val="28"/>
          <w:lang w:eastAsia="en-US"/>
        </w:rPr>
      </w:pPr>
    </w:p>
    <w:p w:rsidR="000D0553" w:rsidRDefault="000D0553" w:rsidP="000D0553">
      <w:pPr>
        <w:widowControl/>
        <w:autoSpaceDE/>
        <w:adjustRightInd/>
        <w:jc w:val="center"/>
        <w:rPr>
          <w:sz w:val="28"/>
          <w:szCs w:val="28"/>
          <w:lang w:eastAsia="en-US"/>
        </w:rPr>
      </w:pPr>
      <w:r>
        <w:rPr>
          <w:sz w:val="28"/>
          <w:szCs w:val="28"/>
          <w:lang w:eastAsia="en-US"/>
        </w:rPr>
        <w:t>Состав</w:t>
      </w:r>
    </w:p>
    <w:p w:rsidR="000D0553" w:rsidRDefault="000D0553" w:rsidP="000D0553">
      <w:pPr>
        <w:widowControl/>
        <w:autoSpaceDE/>
        <w:adjustRightInd/>
        <w:jc w:val="center"/>
        <w:rPr>
          <w:sz w:val="28"/>
          <w:szCs w:val="28"/>
          <w:lang w:eastAsia="en-US"/>
        </w:rPr>
      </w:pPr>
      <w:r>
        <w:rPr>
          <w:sz w:val="28"/>
          <w:szCs w:val="28"/>
          <w:lang w:eastAsia="en-US"/>
        </w:rPr>
        <w:t>межведомственной рабочей группы  при администрации сельского поселения Ермолаевский сельсовет муниципального района Куюргазинский район Республики Башкортостан по сопровождению семей, проживающих на территории сельского поселения Ермолаевский сельсовет</w:t>
      </w:r>
    </w:p>
    <w:p w:rsidR="000D0553" w:rsidRDefault="000D0553" w:rsidP="000D0553">
      <w:pPr>
        <w:widowControl/>
        <w:autoSpaceDE/>
        <w:adjustRightInd/>
        <w:ind w:firstLine="360"/>
        <w:jc w:val="center"/>
        <w:rPr>
          <w:sz w:val="28"/>
          <w:szCs w:val="28"/>
          <w:lang w:eastAsia="en-US"/>
        </w:rPr>
      </w:pPr>
    </w:p>
    <w:tbl>
      <w:tblPr>
        <w:tblW w:w="5000" w:type="pct"/>
        <w:tblLook w:val="04A0" w:firstRow="1" w:lastRow="0" w:firstColumn="1" w:lastColumn="0" w:noHBand="0" w:noVBand="1"/>
      </w:tblPr>
      <w:tblGrid>
        <w:gridCol w:w="3044"/>
        <w:gridCol w:w="6527"/>
      </w:tblGrid>
      <w:tr w:rsidR="000D0553" w:rsidTr="000D0553">
        <w:trPr>
          <w:trHeight w:val="753"/>
        </w:trPr>
        <w:tc>
          <w:tcPr>
            <w:tcW w:w="1590" w:type="pct"/>
          </w:tcPr>
          <w:p w:rsidR="000D0553" w:rsidRDefault="000D0553">
            <w:pPr>
              <w:widowControl/>
              <w:autoSpaceDE/>
              <w:adjustRightInd/>
              <w:rPr>
                <w:sz w:val="28"/>
                <w:szCs w:val="28"/>
                <w:lang w:eastAsia="en-US"/>
              </w:rPr>
            </w:pPr>
            <w:r>
              <w:rPr>
                <w:sz w:val="28"/>
                <w:szCs w:val="28"/>
                <w:lang w:eastAsia="en-US"/>
              </w:rPr>
              <w:t xml:space="preserve">Барановский Р.А.   </w:t>
            </w:r>
          </w:p>
          <w:p w:rsidR="000D0553" w:rsidRDefault="000D0553">
            <w:pPr>
              <w:widowControl/>
              <w:autoSpaceDE/>
              <w:adjustRightInd/>
              <w:rPr>
                <w:sz w:val="28"/>
                <w:szCs w:val="28"/>
                <w:lang w:eastAsia="en-US"/>
              </w:rPr>
            </w:pPr>
          </w:p>
          <w:p w:rsidR="000D0553" w:rsidRDefault="000D0553">
            <w:pPr>
              <w:widowControl/>
              <w:autoSpaceDE/>
              <w:adjustRightInd/>
              <w:rPr>
                <w:sz w:val="28"/>
                <w:szCs w:val="28"/>
                <w:lang w:eastAsia="en-US"/>
              </w:rPr>
            </w:pPr>
            <w:r>
              <w:rPr>
                <w:sz w:val="28"/>
                <w:szCs w:val="28"/>
                <w:lang w:eastAsia="en-US"/>
              </w:rPr>
              <w:t xml:space="preserve">             </w:t>
            </w:r>
          </w:p>
          <w:p w:rsidR="000D0553" w:rsidRDefault="000D0553">
            <w:pPr>
              <w:widowControl/>
              <w:autoSpaceDE/>
              <w:adjustRightInd/>
              <w:rPr>
                <w:sz w:val="28"/>
                <w:szCs w:val="28"/>
                <w:lang w:eastAsia="en-US"/>
              </w:rPr>
            </w:pPr>
            <w:proofErr w:type="spellStart"/>
            <w:r>
              <w:rPr>
                <w:sz w:val="28"/>
                <w:szCs w:val="28"/>
                <w:lang w:eastAsia="en-US"/>
              </w:rPr>
              <w:t>Файзуллина</w:t>
            </w:r>
            <w:proofErr w:type="spellEnd"/>
            <w:r>
              <w:rPr>
                <w:sz w:val="28"/>
                <w:szCs w:val="28"/>
                <w:lang w:eastAsia="en-US"/>
              </w:rPr>
              <w:t xml:space="preserve"> Л.В.</w:t>
            </w:r>
          </w:p>
          <w:p w:rsidR="000D0553" w:rsidRDefault="000D0553">
            <w:pPr>
              <w:widowControl/>
              <w:autoSpaceDE/>
              <w:adjustRightInd/>
              <w:rPr>
                <w:sz w:val="28"/>
                <w:szCs w:val="28"/>
                <w:lang w:eastAsia="en-US"/>
              </w:rPr>
            </w:pPr>
          </w:p>
          <w:p w:rsidR="000D0553" w:rsidRDefault="000D0553">
            <w:pPr>
              <w:widowControl/>
              <w:autoSpaceDE/>
              <w:adjustRightInd/>
              <w:rPr>
                <w:sz w:val="28"/>
                <w:szCs w:val="28"/>
                <w:lang w:eastAsia="en-US"/>
              </w:rPr>
            </w:pPr>
          </w:p>
          <w:p w:rsidR="000D0553" w:rsidRDefault="000D0553">
            <w:pPr>
              <w:widowControl/>
              <w:autoSpaceDE/>
              <w:adjustRightInd/>
              <w:rPr>
                <w:sz w:val="28"/>
                <w:szCs w:val="28"/>
                <w:lang w:eastAsia="en-US"/>
              </w:rPr>
            </w:pPr>
            <w:r>
              <w:rPr>
                <w:sz w:val="28"/>
                <w:szCs w:val="28"/>
                <w:lang w:eastAsia="en-US"/>
              </w:rPr>
              <w:t xml:space="preserve">Кузнецова О.В.                   </w:t>
            </w:r>
          </w:p>
        </w:tc>
        <w:tc>
          <w:tcPr>
            <w:tcW w:w="3410" w:type="pct"/>
          </w:tcPr>
          <w:p w:rsidR="000D0553" w:rsidRDefault="000D0553">
            <w:pPr>
              <w:widowControl/>
              <w:autoSpaceDE/>
              <w:adjustRightInd/>
              <w:jc w:val="both"/>
              <w:rPr>
                <w:sz w:val="28"/>
                <w:szCs w:val="28"/>
                <w:lang w:eastAsia="en-US"/>
              </w:rPr>
            </w:pPr>
            <w:r>
              <w:rPr>
                <w:sz w:val="28"/>
                <w:szCs w:val="28"/>
                <w:lang w:eastAsia="en-US"/>
              </w:rPr>
              <w:t>- глава сельского поселения Ермолаевский сельсовет,</w:t>
            </w:r>
          </w:p>
          <w:p w:rsidR="000D0553" w:rsidRDefault="000D0553">
            <w:pPr>
              <w:widowControl/>
              <w:autoSpaceDE/>
              <w:adjustRightInd/>
              <w:jc w:val="both"/>
              <w:rPr>
                <w:sz w:val="28"/>
                <w:szCs w:val="28"/>
                <w:lang w:eastAsia="en-US"/>
              </w:rPr>
            </w:pPr>
            <w:r>
              <w:rPr>
                <w:sz w:val="28"/>
                <w:szCs w:val="28"/>
                <w:lang w:eastAsia="en-US"/>
              </w:rPr>
              <w:t>председатель комиссии;</w:t>
            </w:r>
          </w:p>
          <w:p w:rsidR="000D0553" w:rsidRDefault="000D0553">
            <w:pPr>
              <w:widowControl/>
              <w:autoSpaceDE/>
              <w:adjustRightInd/>
              <w:jc w:val="both"/>
              <w:rPr>
                <w:sz w:val="28"/>
                <w:szCs w:val="28"/>
                <w:lang w:eastAsia="en-US"/>
              </w:rPr>
            </w:pPr>
          </w:p>
          <w:p w:rsidR="000D0553" w:rsidRDefault="000D0553">
            <w:pPr>
              <w:widowControl/>
              <w:autoSpaceDE/>
              <w:adjustRightInd/>
              <w:jc w:val="both"/>
              <w:rPr>
                <w:sz w:val="28"/>
                <w:szCs w:val="28"/>
                <w:lang w:eastAsia="en-US"/>
              </w:rPr>
            </w:pPr>
            <w:r>
              <w:rPr>
                <w:sz w:val="28"/>
                <w:szCs w:val="28"/>
                <w:lang w:eastAsia="en-US"/>
              </w:rPr>
              <w:t>- управляющий делами администрации сельского поселения, заместитель председателя комиссии;</w:t>
            </w:r>
          </w:p>
          <w:p w:rsidR="000D0553" w:rsidRDefault="000D0553">
            <w:pPr>
              <w:widowControl/>
              <w:autoSpaceDE/>
              <w:adjustRightInd/>
              <w:rPr>
                <w:sz w:val="28"/>
                <w:szCs w:val="28"/>
                <w:lang w:eastAsia="en-US"/>
              </w:rPr>
            </w:pPr>
          </w:p>
          <w:p w:rsidR="000D0553" w:rsidRDefault="000D0553">
            <w:pPr>
              <w:widowControl/>
              <w:autoSpaceDE/>
              <w:adjustRightInd/>
              <w:rPr>
                <w:sz w:val="28"/>
                <w:szCs w:val="28"/>
                <w:lang w:eastAsia="en-US"/>
              </w:rPr>
            </w:pPr>
            <w:r>
              <w:rPr>
                <w:sz w:val="28"/>
                <w:szCs w:val="28"/>
                <w:lang w:eastAsia="en-US"/>
              </w:rPr>
              <w:t xml:space="preserve">- специалист </w:t>
            </w:r>
            <w:proofErr w:type="gramStart"/>
            <w:r>
              <w:rPr>
                <w:sz w:val="28"/>
                <w:szCs w:val="28"/>
                <w:lang w:eastAsia="en-US"/>
              </w:rPr>
              <w:t>П</w:t>
            </w:r>
            <w:proofErr w:type="gramEnd"/>
            <w:r>
              <w:rPr>
                <w:sz w:val="28"/>
                <w:szCs w:val="28"/>
                <w:lang w:eastAsia="en-US"/>
              </w:rPr>
              <w:t xml:space="preserve"> категории администрации сельского поселения, секретарь комиссии;</w:t>
            </w:r>
          </w:p>
        </w:tc>
      </w:tr>
    </w:tbl>
    <w:p w:rsidR="000D0553" w:rsidRDefault="000D0553" w:rsidP="000D0553">
      <w:pPr>
        <w:widowControl/>
        <w:autoSpaceDE/>
        <w:adjustRightInd/>
        <w:jc w:val="both"/>
        <w:rPr>
          <w:sz w:val="28"/>
          <w:szCs w:val="28"/>
          <w:lang w:eastAsia="en-US"/>
        </w:rPr>
      </w:pPr>
    </w:p>
    <w:p w:rsidR="000D0553" w:rsidRDefault="000D0553" w:rsidP="000D0553">
      <w:pPr>
        <w:widowControl/>
        <w:autoSpaceDE/>
        <w:adjustRightInd/>
        <w:jc w:val="both"/>
        <w:rPr>
          <w:sz w:val="28"/>
          <w:szCs w:val="28"/>
          <w:lang w:eastAsia="en-US"/>
        </w:rPr>
      </w:pPr>
      <w:r>
        <w:rPr>
          <w:sz w:val="28"/>
          <w:szCs w:val="28"/>
          <w:lang w:eastAsia="en-US"/>
        </w:rPr>
        <w:t>Члены рабочей группы:</w:t>
      </w:r>
    </w:p>
    <w:p w:rsidR="000D0553" w:rsidRDefault="000D0553" w:rsidP="000D0553">
      <w:pPr>
        <w:widowControl/>
        <w:autoSpaceDE/>
        <w:adjustRightInd/>
        <w:jc w:val="both"/>
        <w:rPr>
          <w:sz w:val="28"/>
          <w:szCs w:val="28"/>
        </w:rPr>
      </w:pPr>
      <w:r>
        <w:rPr>
          <w:sz w:val="28"/>
          <w:szCs w:val="28"/>
          <w:lang w:eastAsia="en-US"/>
        </w:rPr>
        <w:t>Савенкова Н.И.</w:t>
      </w:r>
      <w:r>
        <w:rPr>
          <w:rFonts w:ascii="Arial" w:hAnsi="Arial" w:cs="Arial"/>
          <w:color w:val="545454"/>
        </w:rPr>
        <w:t xml:space="preserve">                    </w:t>
      </w:r>
      <w:r>
        <w:rPr>
          <w:sz w:val="28"/>
          <w:szCs w:val="28"/>
        </w:rPr>
        <w:t xml:space="preserve">– руководитель отделения Государственного </w:t>
      </w:r>
      <w:r>
        <w:rPr>
          <w:sz w:val="28"/>
          <w:szCs w:val="28"/>
        </w:rPr>
        <w:t xml:space="preserve">   </w:t>
      </w:r>
      <w:r>
        <w:rPr>
          <w:sz w:val="28"/>
          <w:szCs w:val="28"/>
        </w:rPr>
        <w:t>бюджетного</w:t>
      </w:r>
    </w:p>
    <w:p w:rsidR="000D0553" w:rsidRDefault="000D0553" w:rsidP="000D0553">
      <w:pPr>
        <w:widowControl/>
        <w:autoSpaceDE/>
        <w:adjustRightInd/>
        <w:jc w:val="both"/>
        <w:rPr>
          <w:sz w:val="28"/>
          <w:szCs w:val="28"/>
          <w:lang w:eastAsia="en-US"/>
        </w:rPr>
      </w:pPr>
      <w:r>
        <w:rPr>
          <w:sz w:val="28"/>
          <w:szCs w:val="28"/>
        </w:rPr>
        <w:t xml:space="preserve"> </w:t>
      </w:r>
      <w:r>
        <w:rPr>
          <w:sz w:val="28"/>
          <w:szCs w:val="28"/>
          <w:lang w:eastAsia="en-US"/>
        </w:rPr>
        <w:t xml:space="preserve">(по согласованию)          </w:t>
      </w:r>
      <w:r>
        <w:rPr>
          <w:sz w:val="28"/>
          <w:szCs w:val="28"/>
        </w:rPr>
        <w:t>учреждение РБ Южный межрайонный центр «Семья»</w:t>
      </w:r>
    </w:p>
    <w:p w:rsidR="000D0553" w:rsidRDefault="000D0553" w:rsidP="000D0553">
      <w:pPr>
        <w:widowControl/>
        <w:autoSpaceDE/>
        <w:adjustRightInd/>
        <w:jc w:val="both"/>
        <w:rPr>
          <w:sz w:val="28"/>
          <w:szCs w:val="28"/>
          <w:lang w:eastAsia="en-US"/>
        </w:rPr>
      </w:pPr>
      <w:r>
        <w:rPr>
          <w:sz w:val="28"/>
          <w:szCs w:val="28"/>
          <w:lang w:eastAsia="en-US"/>
        </w:rPr>
        <w:t>Андреева Т.</w:t>
      </w:r>
    </w:p>
    <w:p w:rsidR="000D0553" w:rsidRDefault="000D0553" w:rsidP="000D0553">
      <w:pPr>
        <w:widowControl/>
        <w:autoSpaceDE/>
        <w:adjustRightInd/>
        <w:jc w:val="both"/>
        <w:rPr>
          <w:sz w:val="28"/>
          <w:szCs w:val="28"/>
          <w:lang w:eastAsia="en-US"/>
        </w:rPr>
      </w:pPr>
      <w:r>
        <w:rPr>
          <w:sz w:val="28"/>
          <w:szCs w:val="28"/>
          <w:lang w:eastAsia="en-US"/>
        </w:rPr>
        <w:t xml:space="preserve">(по согласованию)            </w:t>
      </w:r>
      <w:proofErr w:type="gramStart"/>
      <w:r>
        <w:rPr>
          <w:sz w:val="28"/>
          <w:szCs w:val="28"/>
          <w:lang w:eastAsia="en-US"/>
        </w:rPr>
        <w:t>-с</w:t>
      </w:r>
      <w:proofErr w:type="gramEnd"/>
      <w:r>
        <w:rPr>
          <w:sz w:val="28"/>
          <w:szCs w:val="28"/>
          <w:lang w:eastAsia="en-US"/>
        </w:rPr>
        <w:t>оциальный педагог МБОУ СОШ № 1</w:t>
      </w:r>
    </w:p>
    <w:p w:rsidR="000D0553" w:rsidRDefault="000D0553" w:rsidP="000D0553">
      <w:pPr>
        <w:widowControl/>
        <w:autoSpaceDE/>
        <w:adjustRightInd/>
        <w:jc w:val="both"/>
        <w:rPr>
          <w:sz w:val="28"/>
          <w:szCs w:val="28"/>
          <w:lang w:eastAsia="en-US"/>
        </w:rPr>
      </w:pPr>
      <w:r>
        <w:rPr>
          <w:sz w:val="28"/>
          <w:szCs w:val="28"/>
          <w:lang w:eastAsia="en-US"/>
        </w:rPr>
        <w:t>Левашова Н.А.</w:t>
      </w:r>
    </w:p>
    <w:p w:rsidR="000D0553" w:rsidRDefault="000D0553" w:rsidP="000D0553">
      <w:pPr>
        <w:widowControl/>
        <w:autoSpaceDE/>
        <w:adjustRightInd/>
        <w:jc w:val="both"/>
        <w:rPr>
          <w:sz w:val="28"/>
          <w:szCs w:val="28"/>
          <w:lang w:eastAsia="en-US"/>
        </w:rPr>
      </w:pPr>
      <w:r>
        <w:rPr>
          <w:sz w:val="28"/>
          <w:szCs w:val="28"/>
          <w:lang w:eastAsia="en-US"/>
        </w:rPr>
        <w:t>(по согласованию)            - социальный педагог МБОУ СОШ № 2</w:t>
      </w:r>
    </w:p>
    <w:tbl>
      <w:tblPr>
        <w:tblW w:w="5000" w:type="pct"/>
        <w:tblLook w:val="04A0" w:firstRow="1" w:lastRow="0" w:firstColumn="1" w:lastColumn="0" w:noHBand="0" w:noVBand="1"/>
      </w:tblPr>
      <w:tblGrid>
        <w:gridCol w:w="3044"/>
        <w:gridCol w:w="6527"/>
      </w:tblGrid>
      <w:tr w:rsidR="000D0553" w:rsidTr="000D0553">
        <w:tc>
          <w:tcPr>
            <w:tcW w:w="1590" w:type="pct"/>
            <w:hideMark/>
          </w:tcPr>
          <w:p w:rsidR="000D0553" w:rsidRDefault="000D0553">
            <w:pPr>
              <w:widowControl/>
              <w:shd w:val="clear" w:color="auto" w:fill="FFFFFF"/>
              <w:autoSpaceDE/>
              <w:adjustRightInd/>
              <w:rPr>
                <w:sz w:val="28"/>
                <w:szCs w:val="28"/>
              </w:rPr>
            </w:pPr>
            <w:proofErr w:type="spellStart"/>
            <w:r>
              <w:rPr>
                <w:color w:val="212121"/>
                <w:sz w:val="28"/>
                <w:szCs w:val="28"/>
              </w:rPr>
              <w:t>Гисматуллин</w:t>
            </w:r>
            <w:proofErr w:type="spellEnd"/>
            <w:r>
              <w:rPr>
                <w:color w:val="212121"/>
                <w:sz w:val="28"/>
                <w:szCs w:val="28"/>
              </w:rPr>
              <w:t xml:space="preserve"> А.Р.</w:t>
            </w:r>
          </w:p>
          <w:p w:rsidR="000D0553" w:rsidRDefault="000D0553">
            <w:pPr>
              <w:widowControl/>
              <w:shd w:val="clear" w:color="auto" w:fill="FFFFFF"/>
              <w:autoSpaceDE/>
              <w:adjustRightInd/>
              <w:rPr>
                <w:sz w:val="28"/>
                <w:szCs w:val="28"/>
              </w:rPr>
            </w:pPr>
            <w:r>
              <w:rPr>
                <w:color w:val="212121"/>
                <w:sz w:val="28"/>
                <w:szCs w:val="28"/>
              </w:rPr>
              <w:t>(по согласованию)</w:t>
            </w:r>
          </w:p>
        </w:tc>
        <w:tc>
          <w:tcPr>
            <w:tcW w:w="3410" w:type="pct"/>
            <w:hideMark/>
          </w:tcPr>
          <w:p w:rsidR="000D0553" w:rsidRDefault="000D0553">
            <w:pPr>
              <w:widowControl/>
              <w:shd w:val="clear" w:color="auto" w:fill="FFFFFF"/>
              <w:autoSpaceDE/>
              <w:adjustRightInd/>
              <w:rPr>
                <w:sz w:val="28"/>
                <w:szCs w:val="28"/>
              </w:rPr>
            </w:pPr>
            <w:r>
              <w:rPr>
                <w:color w:val="212121"/>
                <w:sz w:val="28"/>
                <w:szCs w:val="28"/>
              </w:rPr>
              <w:t>- член Совета отцов;</w:t>
            </w:r>
          </w:p>
        </w:tc>
      </w:tr>
      <w:tr w:rsidR="000D0553" w:rsidTr="000D0553">
        <w:tc>
          <w:tcPr>
            <w:tcW w:w="1590" w:type="pct"/>
            <w:hideMark/>
          </w:tcPr>
          <w:p w:rsidR="000D0553" w:rsidRDefault="000D0553">
            <w:pPr>
              <w:widowControl/>
              <w:autoSpaceDE/>
              <w:adjustRightInd/>
              <w:jc w:val="both"/>
              <w:rPr>
                <w:sz w:val="28"/>
                <w:szCs w:val="28"/>
                <w:lang w:eastAsia="en-US"/>
              </w:rPr>
            </w:pPr>
            <w:proofErr w:type="spellStart"/>
            <w:r>
              <w:rPr>
                <w:sz w:val="28"/>
                <w:szCs w:val="28"/>
                <w:lang w:eastAsia="en-US"/>
              </w:rPr>
              <w:t>Кульгильдина</w:t>
            </w:r>
            <w:proofErr w:type="spellEnd"/>
            <w:r>
              <w:rPr>
                <w:sz w:val="28"/>
                <w:szCs w:val="28"/>
                <w:lang w:eastAsia="en-US"/>
              </w:rPr>
              <w:t xml:space="preserve"> Г.Р.</w:t>
            </w:r>
          </w:p>
          <w:p w:rsidR="000D0553" w:rsidRDefault="000D0553">
            <w:pPr>
              <w:widowControl/>
              <w:autoSpaceDE/>
              <w:adjustRightInd/>
              <w:jc w:val="both"/>
              <w:rPr>
                <w:sz w:val="28"/>
                <w:szCs w:val="28"/>
                <w:lang w:eastAsia="en-US"/>
              </w:rPr>
            </w:pPr>
            <w:r>
              <w:rPr>
                <w:sz w:val="28"/>
                <w:szCs w:val="28"/>
                <w:lang w:eastAsia="en-US"/>
              </w:rPr>
              <w:t>(по согласованию)</w:t>
            </w:r>
          </w:p>
          <w:p w:rsidR="000D0553" w:rsidRDefault="000D0553">
            <w:pPr>
              <w:widowControl/>
              <w:autoSpaceDE/>
              <w:adjustRightInd/>
              <w:jc w:val="both"/>
              <w:rPr>
                <w:sz w:val="28"/>
                <w:szCs w:val="28"/>
                <w:lang w:eastAsia="en-US"/>
              </w:rPr>
            </w:pPr>
            <w:r>
              <w:rPr>
                <w:sz w:val="28"/>
                <w:szCs w:val="28"/>
                <w:lang w:eastAsia="en-US"/>
              </w:rPr>
              <w:t xml:space="preserve">Кирюшин В.И.                  </w:t>
            </w:r>
          </w:p>
          <w:p w:rsidR="000D0553" w:rsidRDefault="000D0553">
            <w:pPr>
              <w:widowControl/>
              <w:autoSpaceDE/>
              <w:adjustRightInd/>
              <w:jc w:val="both"/>
              <w:rPr>
                <w:sz w:val="28"/>
                <w:szCs w:val="28"/>
                <w:lang w:eastAsia="en-US"/>
              </w:rPr>
            </w:pPr>
            <w:r>
              <w:rPr>
                <w:sz w:val="28"/>
                <w:szCs w:val="28"/>
                <w:lang w:eastAsia="en-US"/>
              </w:rPr>
              <w:t xml:space="preserve">(по согласованию)           </w:t>
            </w:r>
          </w:p>
          <w:p w:rsidR="000D0553" w:rsidRDefault="000D0553">
            <w:pPr>
              <w:widowControl/>
              <w:autoSpaceDE/>
              <w:adjustRightInd/>
              <w:jc w:val="both"/>
              <w:rPr>
                <w:sz w:val="28"/>
                <w:szCs w:val="28"/>
                <w:lang w:eastAsia="en-US"/>
              </w:rPr>
            </w:pPr>
            <w:proofErr w:type="spellStart"/>
            <w:r>
              <w:rPr>
                <w:sz w:val="28"/>
                <w:szCs w:val="28"/>
                <w:lang w:eastAsia="en-US"/>
              </w:rPr>
              <w:t>Щурева</w:t>
            </w:r>
            <w:proofErr w:type="spellEnd"/>
            <w:r>
              <w:rPr>
                <w:sz w:val="28"/>
                <w:szCs w:val="28"/>
                <w:lang w:eastAsia="en-US"/>
              </w:rPr>
              <w:t xml:space="preserve"> В.И.</w:t>
            </w:r>
          </w:p>
          <w:p w:rsidR="000D0553" w:rsidRDefault="000D0553">
            <w:pPr>
              <w:widowControl/>
              <w:autoSpaceDE/>
              <w:adjustRightInd/>
              <w:jc w:val="both"/>
              <w:rPr>
                <w:sz w:val="28"/>
                <w:szCs w:val="28"/>
                <w:lang w:eastAsia="en-US"/>
              </w:rPr>
            </w:pPr>
            <w:r>
              <w:rPr>
                <w:sz w:val="28"/>
                <w:szCs w:val="28"/>
                <w:lang w:eastAsia="en-US"/>
              </w:rPr>
              <w:t xml:space="preserve">(по согласованию) </w:t>
            </w:r>
          </w:p>
          <w:p w:rsidR="000D0553" w:rsidRDefault="000D0553">
            <w:pPr>
              <w:widowControl/>
              <w:autoSpaceDE/>
              <w:adjustRightInd/>
              <w:jc w:val="both"/>
              <w:rPr>
                <w:sz w:val="28"/>
                <w:szCs w:val="28"/>
                <w:lang w:eastAsia="en-US"/>
              </w:rPr>
            </w:pPr>
            <w:proofErr w:type="spellStart"/>
            <w:r>
              <w:rPr>
                <w:sz w:val="28"/>
                <w:szCs w:val="28"/>
                <w:lang w:eastAsia="en-US"/>
              </w:rPr>
              <w:t>Мухаметова</w:t>
            </w:r>
            <w:proofErr w:type="spellEnd"/>
            <w:r>
              <w:rPr>
                <w:sz w:val="28"/>
                <w:szCs w:val="28"/>
                <w:lang w:eastAsia="en-US"/>
              </w:rPr>
              <w:t xml:space="preserve"> Д.Ф.    </w:t>
            </w:r>
          </w:p>
          <w:p w:rsidR="000D0553" w:rsidRDefault="000D0553">
            <w:pPr>
              <w:widowControl/>
              <w:autoSpaceDE/>
              <w:adjustRightInd/>
              <w:jc w:val="both"/>
              <w:rPr>
                <w:sz w:val="28"/>
                <w:szCs w:val="28"/>
                <w:lang w:eastAsia="en-US"/>
              </w:rPr>
            </w:pPr>
            <w:r>
              <w:rPr>
                <w:sz w:val="28"/>
                <w:szCs w:val="28"/>
                <w:lang w:eastAsia="en-US"/>
              </w:rPr>
              <w:t>Сары Р.И.</w:t>
            </w:r>
          </w:p>
        </w:tc>
        <w:tc>
          <w:tcPr>
            <w:tcW w:w="3410" w:type="pct"/>
          </w:tcPr>
          <w:p w:rsidR="000D0553" w:rsidRDefault="000D0553">
            <w:pPr>
              <w:widowControl/>
              <w:autoSpaceDE/>
              <w:adjustRightInd/>
              <w:jc w:val="both"/>
              <w:rPr>
                <w:sz w:val="28"/>
                <w:szCs w:val="28"/>
                <w:lang w:eastAsia="en-US"/>
              </w:rPr>
            </w:pPr>
            <w:r>
              <w:rPr>
                <w:sz w:val="28"/>
                <w:szCs w:val="28"/>
                <w:lang w:eastAsia="en-US"/>
              </w:rPr>
              <w:t xml:space="preserve">- фельдшер  ФАП </w:t>
            </w:r>
            <w:proofErr w:type="spellStart"/>
            <w:r>
              <w:rPr>
                <w:sz w:val="28"/>
                <w:szCs w:val="28"/>
                <w:lang w:eastAsia="en-US"/>
              </w:rPr>
              <w:t>с</w:t>
            </w:r>
            <w:proofErr w:type="gramStart"/>
            <w:r>
              <w:rPr>
                <w:sz w:val="28"/>
                <w:szCs w:val="28"/>
                <w:lang w:eastAsia="en-US"/>
              </w:rPr>
              <w:t>.М</w:t>
            </w:r>
            <w:proofErr w:type="gramEnd"/>
            <w:r>
              <w:rPr>
                <w:sz w:val="28"/>
                <w:szCs w:val="28"/>
                <w:lang w:eastAsia="en-US"/>
              </w:rPr>
              <w:t>олоканово</w:t>
            </w:r>
            <w:proofErr w:type="spellEnd"/>
            <w:r>
              <w:rPr>
                <w:sz w:val="28"/>
                <w:szCs w:val="28"/>
                <w:lang w:eastAsia="en-US"/>
              </w:rPr>
              <w:t>;</w:t>
            </w:r>
          </w:p>
          <w:p w:rsidR="000D0553" w:rsidRDefault="000D0553">
            <w:pPr>
              <w:widowControl/>
              <w:autoSpaceDE/>
              <w:adjustRightInd/>
              <w:jc w:val="both"/>
              <w:rPr>
                <w:sz w:val="28"/>
                <w:szCs w:val="28"/>
                <w:lang w:eastAsia="en-US"/>
              </w:rPr>
            </w:pPr>
          </w:p>
          <w:p w:rsidR="000D0553" w:rsidRDefault="000D0553">
            <w:pPr>
              <w:widowControl/>
              <w:autoSpaceDE/>
              <w:adjustRightInd/>
              <w:jc w:val="both"/>
              <w:rPr>
                <w:sz w:val="28"/>
                <w:szCs w:val="28"/>
                <w:lang w:eastAsia="en-US"/>
              </w:rPr>
            </w:pPr>
          </w:p>
          <w:p w:rsidR="000D0553" w:rsidRDefault="000D0553">
            <w:pPr>
              <w:widowControl/>
              <w:autoSpaceDE/>
              <w:adjustRightInd/>
              <w:jc w:val="both"/>
              <w:rPr>
                <w:sz w:val="28"/>
                <w:szCs w:val="28"/>
                <w:lang w:eastAsia="en-US"/>
              </w:rPr>
            </w:pPr>
            <w:r>
              <w:rPr>
                <w:sz w:val="28"/>
                <w:szCs w:val="28"/>
                <w:lang w:eastAsia="en-US"/>
              </w:rPr>
              <w:t>Председатель Совета ветеранов;</w:t>
            </w:r>
          </w:p>
          <w:p w:rsidR="000D0553" w:rsidRDefault="000D0553">
            <w:pPr>
              <w:widowControl/>
              <w:autoSpaceDE/>
              <w:adjustRightInd/>
              <w:jc w:val="both"/>
              <w:rPr>
                <w:sz w:val="28"/>
                <w:szCs w:val="28"/>
                <w:lang w:eastAsia="en-US"/>
              </w:rPr>
            </w:pPr>
          </w:p>
          <w:p w:rsidR="000D0553" w:rsidRDefault="000D0553">
            <w:pPr>
              <w:widowControl/>
              <w:autoSpaceDE/>
              <w:adjustRightInd/>
              <w:jc w:val="both"/>
              <w:rPr>
                <w:sz w:val="28"/>
                <w:szCs w:val="28"/>
                <w:lang w:eastAsia="en-US"/>
              </w:rPr>
            </w:pPr>
            <w:r>
              <w:rPr>
                <w:sz w:val="28"/>
                <w:szCs w:val="28"/>
                <w:lang w:eastAsia="en-US"/>
              </w:rPr>
              <w:t>Председатель ветеранской организации;</w:t>
            </w:r>
          </w:p>
          <w:p w:rsidR="000D0553" w:rsidRDefault="000D0553">
            <w:pPr>
              <w:widowControl/>
              <w:autoSpaceDE/>
              <w:adjustRightInd/>
              <w:jc w:val="both"/>
              <w:rPr>
                <w:sz w:val="28"/>
                <w:szCs w:val="28"/>
                <w:lang w:eastAsia="en-US"/>
              </w:rPr>
            </w:pPr>
            <w:r>
              <w:rPr>
                <w:sz w:val="28"/>
                <w:szCs w:val="28"/>
                <w:lang w:eastAsia="en-US"/>
              </w:rPr>
              <w:t xml:space="preserve">- фельдшер ФАП </w:t>
            </w:r>
            <w:proofErr w:type="spellStart"/>
            <w:r>
              <w:rPr>
                <w:sz w:val="28"/>
                <w:szCs w:val="28"/>
                <w:lang w:eastAsia="en-US"/>
              </w:rPr>
              <w:t>с</w:t>
            </w:r>
            <w:proofErr w:type="gramStart"/>
            <w:r>
              <w:rPr>
                <w:sz w:val="28"/>
                <w:szCs w:val="28"/>
                <w:lang w:eastAsia="en-US"/>
              </w:rPr>
              <w:t>.А</w:t>
            </w:r>
            <w:proofErr w:type="gramEnd"/>
            <w:r>
              <w:rPr>
                <w:sz w:val="28"/>
                <w:szCs w:val="28"/>
                <w:lang w:eastAsia="en-US"/>
              </w:rPr>
              <w:t>йсуак</w:t>
            </w:r>
            <w:proofErr w:type="spellEnd"/>
          </w:p>
          <w:p w:rsidR="000D0553" w:rsidRDefault="000D0553">
            <w:pPr>
              <w:widowControl/>
              <w:autoSpaceDE/>
              <w:adjustRightInd/>
              <w:jc w:val="both"/>
              <w:rPr>
                <w:sz w:val="28"/>
                <w:szCs w:val="28"/>
                <w:lang w:eastAsia="en-US"/>
              </w:rPr>
            </w:pPr>
            <w:r>
              <w:rPr>
                <w:sz w:val="28"/>
                <w:szCs w:val="28"/>
                <w:lang w:eastAsia="en-US"/>
              </w:rPr>
              <w:t xml:space="preserve">- фельдшер ФАП </w:t>
            </w:r>
            <w:proofErr w:type="spellStart"/>
            <w:r>
              <w:rPr>
                <w:sz w:val="28"/>
                <w:szCs w:val="28"/>
                <w:lang w:eastAsia="en-US"/>
              </w:rPr>
              <w:t>с</w:t>
            </w:r>
            <w:proofErr w:type="gramStart"/>
            <w:r>
              <w:rPr>
                <w:sz w:val="28"/>
                <w:szCs w:val="28"/>
                <w:lang w:eastAsia="en-US"/>
              </w:rPr>
              <w:t>.С</w:t>
            </w:r>
            <w:proofErr w:type="gramEnd"/>
            <w:r>
              <w:rPr>
                <w:sz w:val="28"/>
                <w:szCs w:val="28"/>
                <w:lang w:eastAsia="en-US"/>
              </w:rPr>
              <w:t>андин</w:t>
            </w:r>
            <w:proofErr w:type="spellEnd"/>
            <w:r>
              <w:rPr>
                <w:sz w:val="28"/>
                <w:szCs w:val="28"/>
                <w:lang w:eastAsia="en-US"/>
              </w:rPr>
              <w:t xml:space="preserve"> 2-й</w:t>
            </w:r>
          </w:p>
          <w:p w:rsidR="000D0553" w:rsidRDefault="000D0553">
            <w:pPr>
              <w:widowControl/>
              <w:autoSpaceDE/>
              <w:adjustRightInd/>
              <w:jc w:val="both"/>
              <w:rPr>
                <w:sz w:val="28"/>
                <w:szCs w:val="28"/>
                <w:lang w:eastAsia="en-US"/>
              </w:rPr>
            </w:pPr>
          </w:p>
          <w:p w:rsidR="000D0553" w:rsidRDefault="000D0553">
            <w:pPr>
              <w:widowControl/>
              <w:autoSpaceDE/>
              <w:adjustRightInd/>
              <w:jc w:val="both"/>
              <w:rPr>
                <w:sz w:val="28"/>
                <w:szCs w:val="28"/>
                <w:lang w:eastAsia="en-US"/>
              </w:rPr>
            </w:pPr>
          </w:p>
        </w:tc>
      </w:tr>
    </w:tbl>
    <w:p w:rsidR="000D0553" w:rsidRDefault="000D0553" w:rsidP="000D0553">
      <w:pPr>
        <w:widowControl/>
        <w:adjustRightInd/>
        <w:ind w:right="-142"/>
        <w:rPr>
          <w:sz w:val="28"/>
          <w:szCs w:val="28"/>
        </w:rPr>
      </w:pPr>
      <w:bookmarkStart w:id="0" w:name="_GoBack"/>
      <w:bookmarkEnd w:id="0"/>
      <w:r>
        <w:rPr>
          <w:sz w:val="28"/>
          <w:szCs w:val="28"/>
        </w:rPr>
        <w:t xml:space="preserve">Управляющий делами                                                                 </w:t>
      </w:r>
      <w:proofErr w:type="spellStart"/>
      <w:r>
        <w:rPr>
          <w:sz w:val="28"/>
          <w:szCs w:val="28"/>
        </w:rPr>
        <w:t>Л.В.Файзуллина</w:t>
      </w:r>
      <w:proofErr w:type="spellEnd"/>
    </w:p>
    <w:p w:rsidR="000D0553" w:rsidRDefault="000D0553" w:rsidP="000D0553">
      <w:pPr>
        <w:widowControl/>
        <w:adjustRightInd/>
        <w:ind w:right="-142"/>
        <w:jc w:val="center"/>
        <w:rPr>
          <w:sz w:val="28"/>
          <w:szCs w:val="28"/>
        </w:rPr>
      </w:pPr>
    </w:p>
    <w:p w:rsidR="000D0553" w:rsidRDefault="000D0553" w:rsidP="000D0553">
      <w:pPr>
        <w:widowControl/>
        <w:adjustRightInd/>
        <w:ind w:right="-142"/>
        <w:jc w:val="center"/>
        <w:rPr>
          <w:sz w:val="28"/>
          <w:szCs w:val="28"/>
        </w:rPr>
      </w:pPr>
    </w:p>
    <w:p w:rsidR="000D0553" w:rsidRDefault="000D0553" w:rsidP="000D0553">
      <w:pPr>
        <w:widowControl/>
        <w:adjustRightInd/>
        <w:ind w:right="-142"/>
        <w:jc w:val="center"/>
        <w:rPr>
          <w:sz w:val="28"/>
          <w:szCs w:val="28"/>
        </w:rPr>
      </w:pPr>
    </w:p>
    <w:p w:rsidR="000D0553" w:rsidRDefault="000D0553" w:rsidP="000D0553">
      <w:pPr>
        <w:widowControl/>
        <w:adjustRightInd/>
        <w:ind w:right="-142"/>
        <w:jc w:val="center"/>
        <w:rPr>
          <w:sz w:val="28"/>
          <w:szCs w:val="28"/>
        </w:rPr>
      </w:pPr>
    </w:p>
    <w:p w:rsidR="005463A5" w:rsidRDefault="005463A5"/>
    <w:sectPr w:rsidR="00546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00"/>
    <w:rsid w:val="000D0553"/>
    <w:rsid w:val="005463A5"/>
    <w:rsid w:val="00863B00"/>
    <w:rsid w:val="0091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2019-03-21T07:48:00Z</dcterms:created>
  <dcterms:modified xsi:type="dcterms:W3CDTF">2019-03-21T07:50:00Z</dcterms:modified>
</cp:coreProperties>
</file>