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93" w:rsidRDefault="00A50293" w:rsidP="00A50293">
      <w:pPr>
        <w:jc w:val="center"/>
        <w:rPr>
          <w:sz w:val="28"/>
          <w:szCs w:val="28"/>
        </w:rPr>
      </w:pPr>
      <w:r>
        <w:rPr>
          <w:sz w:val="28"/>
          <w:szCs w:val="28"/>
        </w:rPr>
        <w:t>Совет сельского поселения Ермолаевский сельсовет муниципального района Куюргазинский район Республики Башкортостан</w:t>
      </w:r>
    </w:p>
    <w:p w:rsidR="001E7373" w:rsidRDefault="001E7373" w:rsidP="00A50293">
      <w:pPr>
        <w:jc w:val="center"/>
        <w:rPr>
          <w:b/>
          <w:sz w:val="28"/>
          <w:szCs w:val="28"/>
        </w:rPr>
      </w:pPr>
    </w:p>
    <w:p w:rsidR="00A50293" w:rsidRDefault="00A50293" w:rsidP="00A50293">
      <w:pPr>
        <w:jc w:val="center"/>
        <w:rPr>
          <w:b/>
          <w:sz w:val="28"/>
          <w:szCs w:val="28"/>
        </w:rPr>
      </w:pPr>
      <w:r>
        <w:rPr>
          <w:b/>
          <w:sz w:val="28"/>
          <w:szCs w:val="28"/>
        </w:rPr>
        <w:t>РЕШЕНИЕ</w:t>
      </w:r>
    </w:p>
    <w:p w:rsidR="001E7373" w:rsidRDefault="001E7373" w:rsidP="00A50293">
      <w:pPr>
        <w:jc w:val="center"/>
        <w:rPr>
          <w:b/>
          <w:sz w:val="28"/>
          <w:szCs w:val="28"/>
        </w:rPr>
      </w:pPr>
    </w:p>
    <w:p w:rsidR="00A50293" w:rsidRDefault="00A50293" w:rsidP="00A50293">
      <w:pPr>
        <w:jc w:val="center"/>
        <w:rPr>
          <w:b/>
          <w:sz w:val="24"/>
          <w:szCs w:val="24"/>
        </w:rPr>
      </w:pPr>
      <w:r>
        <w:rPr>
          <w:b/>
          <w:sz w:val="24"/>
          <w:szCs w:val="24"/>
        </w:rPr>
        <w:t>Об утверждении Положения о порядке проведения конкурса на замещение должностей муниципальной службы в Администрации сельского поселения Ермолаевский сельсовет муниципального района Куюргазинский район Республики Башкортостан</w:t>
      </w:r>
    </w:p>
    <w:p w:rsidR="00A50293" w:rsidRDefault="00A50293" w:rsidP="00A50293">
      <w:pPr>
        <w:jc w:val="both"/>
        <w:rPr>
          <w:sz w:val="24"/>
          <w:szCs w:val="24"/>
        </w:rPr>
      </w:pPr>
    </w:p>
    <w:p w:rsidR="00A50293" w:rsidRDefault="00A50293" w:rsidP="00A50293">
      <w:pPr>
        <w:jc w:val="both"/>
        <w:rPr>
          <w:sz w:val="24"/>
          <w:szCs w:val="24"/>
        </w:rPr>
      </w:pPr>
      <w:proofErr w:type="gramStart"/>
      <w:r>
        <w:rPr>
          <w:sz w:val="24"/>
          <w:szCs w:val="24"/>
        </w:rPr>
        <w:t>В целях приведения нормативного правового акта в соответствие с федеральным законодательством, в соответствии с Федеральным законом от 02.03.2007 г. №25-ФЗ «О муниципальной службе в Российской Федерации» (ред. от 26.07.2017),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Ермолаевский сельсовет, Совет сельского поселения Ермолаевский сельсовет решил:</w:t>
      </w:r>
      <w:proofErr w:type="gramEnd"/>
    </w:p>
    <w:p w:rsidR="00A50293" w:rsidRDefault="00A50293" w:rsidP="00A50293">
      <w:pPr>
        <w:jc w:val="both"/>
        <w:rPr>
          <w:sz w:val="24"/>
          <w:szCs w:val="24"/>
        </w:rPr>
      </w:pPr>
      <w:r>
        <w:rPr>
          <w:sz w:val="24"/>
          <w:szCs w:val="24"/>
        </w:rPr>
        <w:t>1. Утвердить Положение о порядке проведения конкурса на замещение должностей муниципальной службы в Администрации сельского поселения Ермолаевский сельсовет муниципального района Куюргазинский район Республики Башкортостан в новой редакции.</w:t>
      </w:r>
    </w:p>
    <w:p w:rsidR="00A50293" w:rsidRDefault="00A50293" w:rsidP="00A50293">
      <w:pPr>
        <w:jc w:val="both"/>
        <w:rPr>
          <w:sz w:val="24"/>
          <w:szCs w:val="24"/>
        </w:rPr>
      </w:pPr>
      <w:r>
        <w:rPr>
          <w:sz w:val="24"/>
          <w:szCs w:val="24"/>
        </w:rPr>
        <w:t>2. Решение Совета сельского поселения Ермолаевский сельсовет муниципального района Куюргазинский район Республики Башкортостан от 24.04.2012 г. № 2/23-64,  3/82-178/1 от 22.12.2017 «Об утверждении Положения о порядке проведения конкурса на замещение вакантной должности муниципальной службы в сельском поселении Ермолаевский сельсовет муниципального района Куюргазинский район  Республики Башкортостан признать утратившим силу.</w:t>
      </w:r>
    </w:p>
    <w:p w:rsidR="00A50293" w:rsidRDefault="00A50293" w:rsidP="00A50293">
      <w:pPr>
        <w:jc w:val="both"/>
        <w:rPr>
          <w:sz w:val="24"/>
          <w:szCs w:val="24"/>
        </w:rPr>
      </w:pPr>
      <w:r>
        <w:rPr>
          <w:sz w:val="24"/>
          <w:szCs w:val="24"/>
        </w:rPr>
        <w:t xml:space="preserve">3. </w:t>
      </w:r>
      <w:proofErr w:type="gramStart"/>
      <w:r>
        <w:rPr>
          <w:sz w:val="24"/>
          <w:szCs w:val="24"/>
        </w:rPr>
        <w:t>Разместить</w:t>
      </w:r>
      <w:proofErr w:type="gramEnd"/>
      <w:r>
        <w:rPr>
          <w:sz w:val="24"/>
          <w:szCs w:val="24"/>
        </w:rPr>
        <w:t xml:space="preserve"> настоящее решение для ознакомления населения на информационном стенде в здании Администрации сельского поселения Ермолаевский сельсовет муниципального района Куюргазинский  район Республики Башкортостан по адресу: РБ, Куюргазинский район, </w:t>
      </w:r>
      <w:proofErr w:type="spellStart"/>
      <w:r>
        <w:rPr>
          <w:sz w:val="24"/>
          <w:szCs w:val="24"/>
        </w:rPr>
        <w:t>с</w:t>
      </w:r>
      <w:proofErr w:type="gramStart"/>
      <w:r>
        <w:rPr>
          <w:sz w:val="24"/>
          <w:szCs w:val="24"/>
        </w:rPr>
        <w:t>.Е</w:t>
      </w:r>
      <w:proofErr w:type="gramEnd"/>
      <w:r>
        <w:rPr>
          <w:sz w:val="24"/>
          <w:szCs w:val="24"/>
        </w:rPr>
        <w:t>рмолаево</w:t>
      </w:r>
      <w:proofErr w:type="spellEnd"/>
      <w:r>
        <w:rPr>
          <w:sz w:val="24"/>
          <w:szCs w:val="24"/>
        </w:rPr>
        <w:t>, ул. Советская, д.69, и обнародовать на официальном сайте сельского поселения Ермолаевский сельсовет муниципального района Куюргазинский район Республики Башкортостан.</w:t>
      </w:r>
    </w:p>
    <w:p w:rsidR="00A50293" w:rsidRDefault="00A50293" w:rsidP="00A50293">
      <w:pPr>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решения возложить на постоянную комиссию Совета сельского поселения Ермолаевский сельсовет муниципального района Куюргазинский район Республики Башкортостан по социально-гуманитарным вопросам.</w:t>
      </w:r>
    </w:p>
    <w:p w:rsidR="00A50293" w:rsidRDefault="00A50293" w:rsidP="00A50293">
      <w:pPr>
        <w:jc w:val="both"/>
        <w:rPr>
          <w:sz w:val="24"/>
          <w:szCs w:val="24"/>
        </w:rPr>
      </w:pPr>
    </w:p>
    <w:p w:rsidR="00A50293" w:rsidRDefault="00A50293" w:rsidP="00A50293">
      <w:pPr>
        <w:jc w:val="both"/>
        <w:rPr>
          <w:sz w:val="24"/>
          <w:szCs w:val="24"/>
        </w:rPr>
      </w:pPr>
    </w:p>
    <w:p w:rsidR="00691F88" w:rsidRDefault="00691F88" w:rsidP="00A50293">
      <w:pPr>
        <w:jc w:val="both"/>
        <w:rPr>
          <w:sz w:val="24"/>
          <w:szCs w:val="24"/>
        </w:rPr>
      </w:pPr>
    </w:p>
    <w:p w:rsidR="00691F88" w:rsidRDefault="00691F88" w:rsidP="00A50293">
      <w:pPr>
        <w:jc w:val="both"/>
        <w:rPr>
          <w:sz w:val="24"/>
          <w:szCs w:val="24"/>
        </w:rPr>
      </w:pPr>
    </w:p>
    <w:p w:rsidR="00A50293" w:rsidRDefault="00A50293" w:rsidP="00A50293">
      <w:pPr>
        <w:jc w:val="both"/>
        <w:rPr>
          <w:b/>
          <w:sz w:val="24"/>
          <w:szCs w:val="24"/>
        </w:rPr>
      </w:pPr>
      <w:r>
        <w:rPr>
          <w:b/>
          <w:sz w:val="24"/>
          <w:szCs w:val="24"/>
        </w:rPr>
        <w:t xml:space="preserve">Глава сельского поселения                                                                           </w:t>
      </w:r>
      <w:proofErr w:type="spellStart"/>
      <w:r>
        <w:rPr>
          <w:b/>
          <w:sz w:val="24"/>
          <w:szCs w:val="24"/>
        </w:rPr>
        <w:t>Р.А.Барановский</w:t>
      </w:r>
      <w:proofErr w:type="spellEnd"/>
    </w:p>
    <w:p w:rsidR="00A50293" w:rsidRDefault="001E7373" w:rsidP="00A50293">
      <w:proofErr w:type="spellStart"/>
      <w:r>
        <w:t>с</w:t>
      </w:r>
      <w:proofErr w:type="gramStart"/>
      <w:r>
        <w:t>.Е</w:t>
      </w:r>
      <w:proofErr w:type="gramEnd"/>
      <w:r>
        <w:t>рмолаево</w:t>
      </w:r>
      <w:proofErr w:type="spellEnd"/>
    </w:p>
    <w:p w:rsidR="001E7373" w:rsidRPr="001E7373" w:rsidRDefault="001E7373" w:rsidP="00A50293">
      <w:r w:rsidRPr="001E7373">
        <w:t xml:space="preserve">от 11.05.2018 </w:t>
      </w:r>
    </w:p>
    <w:p w:rsidR="001E7373" w:rsidRPr="001E7373" w:rsidRDefault="001E7373" w:rsidP="00A50293">
      <w:r w:rsidRPr="001E7373">
        <w:t>№ 3/98-208</w:t>
      </w:r>
    </w:p>
    <w:p w:rsidR="001E7373" w:rsidRPr="001E7373" w:rsidRDefault="001E7373" w:rsidP="00A50293"/>
    <w:p w:rsidR="00A50293" w:rsidRDefault="00A50293" w:rsidP="00A50293"/>
    <w:p w:rsidR="00A50293" w:rsidRDefault="00A50293" w:rsidP="00A50293"/>
    <w:p w:rsidR="00691F88" w:rsidRDefault="00691F88" w:rsidP="00A50293"/>
    <w:p w:rsidR="00691F88" w:rsidRDefault="00691F88" w:rsidP="00A50293"/>
    <w:p w:rsidR="00691F88" w:rsidRDefault="00691F88" w:rsidP="00A50293"/>
    <w:p w:rsidR="00691F88" w:rsidRDefault="00691F88" w:rsidP="00A50293"/>
    <w:p w:rsidR="00691F88" w:rsidRDefault="00691F88" w:rsidP="00A50293"/>
    <w:p w:rsidR="00691F88" w:rsidRDefault="00691F88" w:rsidP="00A50293"/>
    <w:p w:rsidR="00691F88" w:rsidRDefault="00691F88" w:rsidP="00A50293"/>
    <w:p w:rsidR="00691F88" w:rsidRDefault="00691F88" w:rsidP="00A50293"/>
    <w:p w:rsidR="00691F88" w:rsidRPr="00A55766" w:rsidRDefault="00A55766" w:rsidP="00A55766">
      <w:pPr>
        <w:pStyle w:val="ConsPlusTitle"/>
        <w:jc w:val="right"/>
        <w:rPr>
          <w:b w:val="0"/>
          <w:sz w:val="20"/>
        </w:rPr>
      </w:pPr>
      <w:r w:rsidRPr="00A55766">
        <w:rPr>
          <w:b w:val="0"/>
          <w:sz w:val="20"/>
        </w:rPr>
        <w:lastRenderedPageBreak/>
        <w:t xml:space="preserve">Приложение </w:t>
      </w:r>
    </w:p>
    <w:p w:rsidR="00A55766" w:rsidRDefault="00A55766" w:rsidP="00A55766">
      <w:pPr>
        <w:pStyle w:val="ConsPlusTitle"/>
        <w:jc w:val="right"/>
        <w:rPr>
          <w:b w:val="0"/>
          <w:sz w:val="20"/>
        </w:rPr>
      </w:pPr>
      <w:r w:rsidRPr="00A55766">
        <w:rPr>
          <w:b w:val="0"/>
          <w:sz w:val="20"/>
        </w:rPr>
        <w:t>к решению Совета</w:t>
      </w:r>
      <w:r>
        <w:rPr>
          <w:b w:val="0"/>
          <w:sz w:val="20"/>
        </w:rPr>
        <w:t xml:space="preserve"> сельского поселения</w:t>
      </w:r>
    </w:p>
    <w:p w:rsidR="00A55766" w:rsidRDefault="00A55766" w:rsidP="00A55766">
      <w:pPr>
        <w:pStyle w:val="ConsPlusTitle"/>
        <w:jc w:val="right"/>
        <w:rPr>
          <w:b w:val="0"/>
          <w:sz w:val="20"/>
        </w:rPr>
      </w:pPr>
      <w:r>
        <w:rPr>
          <w:b w:val="0"/>
          <w:sz w:val="20"/>
        </w:rPr>
        <w:t xml:space="preserve">Ермолаевский сельсовет </w:t>
      </w:r>
    </w:p>
    <w:p w:rsidR="00A55766" w:rsidRDefault="00A55766" w:rsidP="00A55766">
      <w:pPr>
        <w:pStyle w:val="ConsPlusTitle"/>
        <w:jc w:val="right"/>
        <w:rPr>
          <w:b w:val="0"/>
          <w:sz w:val="20"/>
        </w:rPr>
      </w:pPr>
      <w:r>
        <w:rPr>
          <w:b w:val="0"/>
          <w:sz w:val="20"/>
        </w:rPr>
        <w:t>муниципального района</w:t>
      </w:r>
    </w:p>
    <w:p w:rsidR="00A55766" w:rsidRDefault="00A55766" w:rsidP="00A55766">
      <w:pPr>
        <w:pStyle w:val="ConsPlusTitle"/>
        <w:jc w:val="right"/>
        <w:rPr>
          <w:b w:val="0"/>
          <w:sz w:val="20"/>
        </w:rPr>
      </w:pPr>
      <w:r>
        <w:rPr>
          <w:b w:val="0"/>
          <w:sz w:val="20"/>
        </w:rPr>
        <w:t>Куюргазинский район РБ</w:t>
      </w:r>
    </w:p>
    <w:p w:rsidR="00A55766" w:rsidRPr="00A55766" w:rsidRDefault="001E7373" w:rsidP="00A55766">
      <w:pPr>
        <w:pStyle w:val="ConsPlusTitle"/>
        <w:jc w:val="right"/>
        <w:rPr>
          <w:b w:val="0"/>
          <w:sz w:val="20"/>
        </w:rPr>
      </w:pPr>
      <w:r>
        <w:rPr>
          <w:b w:val="0"/>
          <w:sz w:val="20"/>
        </w:rPr>
        <w:t>от 11.05.2018 № 3/98-208</w:t>
      </w:r>
    </w:p>
    <w:p w:rsidR="00691F88" w:rsidRPr="0028715F" w:rsidRDefault="00A55766" w:rsidP="00691F88">
      <w:pPr>
        <w:pStyle w:val="ConsPlusTitle"/>
        <w:jc w:val="center"/>
        <w:rPr>
          <w:b w:val="0"/>
          <w:sz w:val="22"/>
          <w:szCs w:val="22"/>
        </w:rPr>
      </w:pPr>
      <w:r w:rsidRPr="0028715F">
        <w:rPr>
          <w:b w:val="0"/>
          <w:sz w:val="22"/>
          <w:szCs w:val="22"/>
        </w:rPr>
        <w:t xml:space="preserve">ПОЛОЖЕНИЕ </w:t>
      </w:r>
    </w:p>
    <w:p w:rsidR="00A55766" w:rsidRPr="0028715F" w:rsidRDefault="00A55766" w:rsidP="00691F88">
      <w:pPr>
        <w:pStyle w:val="ConsPlusTitle"/>
        <w:jc w:val="center"/>
        <w:rPr>
          <w:b w:val="0"/>
          <w:sz w:val="22"/>
          <w:szCs w:val="22"/>
        </w:rPr>
      </w:pPr>
      <w:r w:rsidRPr="0028715F">
        <w:rPr>
          <w:b w:val="0"/>
          <w:sz w:val="22"/>
          <w:szCs w:val="22"/>
        </w:rPr>
        <w:t>о порядке проведения конкурса на замещение</w:t>
      </w:r>
    </w:p>
    <w:p w:rsidR="00A55766" w:rsidRPr="0028715F" w:rsidRDefault="00A55766" w:rsidP="00691F88">
      <w:pPr>
        <w:pStyle w:val="ConsPlusTitle"/>
        <w:jc w:val="center"/>
        <w:rPr>
          <w:b w:val="0"/>
          <w:sz w:val="22"/>
          <w:szCs w:val="22"/>
        </w:rPr>
      </w:pPr>
      <w:r w:rsidRPr="0028715F">
        <w:rPr>
          <w:b w:val="0"/>
          <w:sz w:val="22"/>
          <w:szCs w:val="22"/>
        </w:rPr>
        <w:t>вакантной должности муниципальной службы в сельском поселении</w:t>
      </w:r>
    </w:p>
    <w:p w:rsidR="00A55766" w:rsidRPr="0028715F" w:rsidRDefault="00A55766" w:rsidP="00691F88">
      <w:pPr>
        <w:pStyle w:val="ConsPlusTitle"/>
        <w:jc w:val="center"/>
        <w:rPr>
          <w:b w:val="0"/>
          <w:sz w:val="22"/>
          <w:szCs w:val="22"/>
        </w:rPr>
      </w:pPr>
      <w:r w:rsidRPr="0028715F">
        <w:rPr>
          <w:b w:val="0"/>
          <w:sz w:val="22"/>
          <w:szCs w:val="22"/>
        </w:rPr>
        <w:t>Ермолаевский сельсовет муниципального района</w:t>
      </w:r>
    </w:p>
    <w:p w:rsidR="00A55766" w:rsidRPr="0028715F" w:rsidRDefault="00A55766" w:rsidP="00691F88">
      <w:pPr>
        <w:pStyle w:val="ConsPlusTitle"/>
        <w:jc w:val="center"/>
        <w:rPr>
          <w:b w:val="0"/>
          <w:sz w:val="22"/>
          <w:szCs w:val="22"/>
        </w:rPr>
      </w:pPr>
      <w:r w:rsidRPr="0028715F">
        <w:rPr>
          <w:b w:val="0"/>
          <w:sz w:val="22"/>
          <w:szCs w:val="22"/>
        </w:rPr>
        <w:t>Куюргазинский район Республики Башкортостан</w:t>
      </w:r>
    </w:p>
    <w:p w:rsidR="00691F88" w:rsidRDefault="00691F88" w:rsidP="00691F88">
      <w:pPr>
        <w:pStyle w:val="ConsPlusNormal"/>
      </w:pPr>
    </w:p>
    <w:p w:rsidR="00691F88" w:rsidRDefault="00691F88" w:rsidP="00691F88">
      <w:pPr>
        <w:pStyle w:val="ConsPlusNormal"/>
        <w:numPr>
          <w:ilvl w:val="0"/>
          <w:numId w:val="1"/>
        </w:numPr>
        <w:jc w:val="center"/>
        <w:rPr>
          <w:b/>
          <w:sz w:val="24"/>
          <w:szCs w:val="24"/>
        </w:rPr>
      </w:pPr>
      <w:r>
        <w:rPr>
          <w:b/>
          <w:sz w:val="24"/>
          <w:szCs w:val="24"/>
        </w:rPr>
        <w:t>ОБЩИЕ ПОЛОЖЕНИЯ</w:t>
      </w:r>
    </w:p>
    <w:p w:rsidR="00691F88" w:rsidRDefault="00691F88" w:rsidP="00691F88">
      <w:pPr>
        <w:pStyle w:val="ConsPlusNormal"/>
        <w:ind w:left="720"/>
        <w:rPr>
          <w:b/>
          <w:sz w:val="24"/>
          <w:szCs w:val="24"/>
        </w:rPr>
      </w:pPr>
    </w:p>
    <w:p w:rsidR="00691F88" w:rsidRDefault="00691F88" w:rsidP="00691F88">
      <w:pPr>
        <w:pStyle w:val="ConsPlusNormal"/>
        <w:ind w:firstLine="540"/>
        <w:jc w:val="both"/>
        <w:rPr>
          <w:sz w:val="20"/>
        </w:rPr>
      </w:pPr>
      <w:r>
        <w:rPr>
          <w:sz w:val="20"/>
        </w:rPr>
        <w:t xml:space="preserve">1.1. </w:t>
      </w:r>
      <w:proofErr w:type="gramStart"/>
      <w:r>
        <w:rPr>
          <w:sz w:val="20"/>
        </w:rPr>
        <w:t>Настоящим Положением в соответствии со 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Федерального закона от 02.03.2007 N 25-ФЗ "О муниципальной службе в Российской Федерации", статьей 3  Закона Республики Башкортостан от 16.07.2007 N 453-з "О муниципальной службе в Республике Башкортостан", определяются порядок и условия проведения конкурса на замещение</w:t>
      </w:r>
      <w:proofErr w:type="gramEnd"/>
      <w:r>
        <w:rPr>
          <w:sz w:val="20"/>
        </w:rPr>
        <w:t xml:space="preserve"> вакантной должности муниципальной службы в сельском поселении Ермолаевский сельсовет муниципального района Куюргазинский район Республики Башкортостан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691F88" w:rsidRDefault="00691F88" w:rsidP="00691F88">
      <w:pPr>
        <w:pStyle w:val="ConsPlusNormal"/>
        <w:ind w:firstLine="540"/>
        <w:jc w:val="both"/>
        <w:rPr>
          <w:sz w:val="20"/>
        </w:rPr>
      </w:pPr>
      <w:r>
        <w:rPr>
          <w:sz w:val="20"/>
        </w:rPr>
        <w:t>1.2. Конкурс в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 замещение которой в соответствии со статьей 17 Федерального закона от 02.03.2007 N 25-ФЗ "О муниципальной службе в Российской Федерации" может быть произведено на конкурсной основе. 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 сельского поселения Ермолаевский сельсовет муниципального района Куюргазинский район Республики Башкортостан.</w:t>
      </w:r>
    </w:p>
    <w:p w:rsidR="00691F88" w:rsidRDefault="00691F88" w:rsidP="00691F88">
      <w:pPr>
        <w:pStyle w:val="ConsPlusNormal"/>
        <w:ind w:firstLine="540"/>
        <w:jc w:val="both"/>
        <w:rPr>
          <w:sz w:val="20"/>
        </w:rPr>
      </w:pPr>
      <w:r>
        <w:rPr>
          <w:sz w:val="20"/>
        </w:rPr>
        <w:t>1.3. Конкурс не проводится в случаях:</w:t>
      </w:r>
    </w:p>
    <w:p w:rsidR="00691F88" w:rsidRDefault="00691F88" w:rsidP="00691F88">
      <w:pPr>
        <w:pStyle w:val="ConsPlusNormal"/>
        <w:ind w:firstLine="540"/>
        <w:jc w:val="both"/>
        <w:rPr>
          <w:sz w:val="20"/>
        </w:rPr>
      </w:pPr>
      <w:r>
        <w:rPr>
          <w:sz w:val="20"/>
        </w:rPr>
        <w:t>- заключения срочного трудового договора;</w:t>
      </w:r>
    </w:p>
    <w:p w:rsidR="00691F88" w:rsidRDefault="00691F88" w:rsidP="00691F88">
      <w:pPr>
        <w:pStyle w:val="ConsPlusNormal"/>
        <w:ind w:firstLine="540"/>
        <w:jc w:val="both"/>
        <w:rPr>
          <w:sz w:val="20"/>
        </w:rPr>
      </w:pPr>
      <w:r>
        <w:rPr>
          <w:sz w:val="20"/>
        </w:rP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691F88" w:rsidRDefault="00691F88" w:rsidP="00691F88">
      <w:pPr>
        <w:pStyle w:val="ConsPlusNormal"/>
        <w:ind w:firstLine="540"/>
        <w:jc w:val="both"/>
        <w:rPr>
          <w:sz w:val="20"/>
        </w:rPr>
      </w:pPr>
      <w:r>
        <w:rPr>
          <w:sz w:val="20"/>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691F88" w:rsidRDefault="00691F88" w:rsidP="00691F88">
      <w:pPr>
        <w:pStyle w:val="ConsPlusNormal"/>
        <w:ind w:firstLine="540"/>
        <w:jc w:val="both"/>
        <w:rPr>
          <w:sz w:val="20"/>
        </w:rPr>
      </w:pPr>
      <w:r>
        <w:rPr>
          <w:sz w:val="20"/>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691F88" w:rsidRDefault="00691F88" w:rsidP="00691F88">
      <w:pPr>
        <w:pStyle w:val="ConsPlusNormal"/>
        <w:ind w:firstLine="540"/>
        <w:jc w:val="both"/>
        <w:rPr>
          <w:sz w:val="20"/>
        </w:rPr>
      </w:pPr>
      <w:r>
        <w:rPr>
          <w:sz w:val="20"/>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691F88" w:rsidRDefault="00691F88" w:rsidP="00691F88">
      <w:pPr>
        <w:pStyle w:val="ConsPlusNormal"/>
        <w:ind w:firstLine="540"/>
        <w:jc w:val="both"/>
        <w:rPr>
          <w:sz w:val="20"/>
        </w:rPr>
      </w:pPr>
      <w:r>
        <w:rPr>
          <w:sz w:val="20"/>
        </w:rPr>
        <w:t>- при назначении на должности муниципальной службы, относящиеся к высшей группе должностей муниципальной службы.</w:t>
      </w:r>
    </w:p>
    <w:p w:rsidR="00691F88" w:rsidRDefault="00691F88" w:rsidP="00691F88">
      <w:pPr>
        <w:pStyle w:val="ConsPlusNormal"/>
        <w:ind w:firstLine="540"/>
        <w:jc w:val="both"/>
        <w:rPr>
          <w:sz w:val="20"/>
        </w:rPr>
      </w:pPr>
      <w:r>
        <w:rPr>
          <w:sz w:val="20"/>
        </w:rPr>
        <w:t>- при назначении на должности муниципальной службы, относящиеся к младшей группе должностей муниципальной службы.</w:t>
      </w:r>
    </w:p>
    <w:p w:rsidR="00691F88" w:rsidRDefault="00691F88" w:rsidP="00691F88">
      <w:pPr>
        <w:pStyle w:val="ConsPlusNormal"/>
        <w:ind w:firstLine="540"/>
        <w:jc w:val="both"/>
        <w:rPr>
          <w:sz w:val="20"/>
        </w:rPr>
      </w:pPr>
      <w:r>
        <w:rPr>
          <w:sz w:val="20"/>
        </w:rPr>
        <w:t>Муниципальные служащие могут участвовать в конкурсе независимо от того, какие должности они занимают в момент его проведения.</w:t>
      </w:r>
    </w:p>
    <w:p w:rsidR="00691F88" w:rsidRDefault="00691F88" w:rsidP="00691F88">
      <w:pPr>
        <w:pStyle w:val="ConsPlusNormal"/>
        <w:ind w:firstLine="540"/>
        <w:jc w:val="both"/>
        <w:rPr>
          <w:sz w:val="20"/>
        </w:rPr>
      </w:pPr>
      <w:r>
        <w:rPr>
          <w:sz w:val="20"/>
        </w:rPr>
        <w:t>Муниципальному служащему, принятому по результатам конкурса-испытания, испытательный срок не устанавливается.</w:t>
      </w:r>
    </w:p>
    <w:p w:rsidR="00691F88" w:rsidRDefault="00691F88" w:rsidP="00691F88">
      <w:pPr>
        <w:pStyle w:val="ConsPlusNormal"/>
        <w:ind w:firstLine="540"/>
        <w:jc w:val="both"/>
        <w:rPr>
          <w:sz w:val="20"/>
        </w:rPr>
      </w:pPr>
      <w:r>
        <w:rPr>
          <w:sz w:val="20"/>
        </w:rPr>
        <w:t>Заседание конкурсной комиссии проводится при наличии не менее двух кандидатов.</w:t>
      </w:r>
    </w:p>
    <w:p w:rsidR="00691F88" w:rsidRDefault="00691F88" w:rsidP="00691F88">
      <w:pPr>
        <w:pStyle w:val="ConsPlusNormal"/>
        <w:ind w:firstLine="540"/>
        <w:jc w:val="both"/>
        <w:rPr>
          <w:sz w:val="20"/>
        </w:rPr>
      </w:pPr>
      <w:r>
        <w:rPr>
          <w:sz w:val="20"/>
        </w:rPr>
        <w:t xml:space="preserve">1. 4. </w:t>
      </w:r>
      <w:proofErr w:type="gramStart"/>
      <w:r>
        <w:rPr>
          <w:sz w:val="20"/>
        </w:rPr>
        <w:t>Право на участие в конкурсе на замещение вакантной должности муниципальной службы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должности муниципальной службы.</w:t>
      </w:r>
      <w:proofErr w:type="gramEnd"/>
    </w:p>
    <w:p w:rsidR="00691F88" w:rsidRDefault="00691F88" w:rsidP="00691F88">
      <w:pPr>
        <w:pStyle w:val="ConsPlusNormal"/>
        <w:ind w:firstLine="540"/>
        <w:jc w:val="both"/>
        <w:rPr>
          <w:sz w:val="20"/>
        </w:rPr>
      </w:pPr>
      <w:r>
        <w:rPr>
          <w:sz w:val="20"/>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91F88" w:rsidRDefault="00691F88" w:rsidP="00691F88">
      <w:pPr>
        <w:pStyle w:val="ConsPlusNormal"/>
        <w:ind w:firstLine="540"/>
        <w:jc w:val="both"/>
        <w:rPr>
          <w:sz w:val="20"/>
        </w:rPr>
      </w:pPr>
      <w:r>
        <w:rPr>
          <w:sz w:val="20"/>
        </w:rPr>
        <w:lastRenderedPageBreak/>
        <w:t>1.5. Конкурсная комиссия не допускает к участию в конкурсе гражданина в случае:</w:t>
      </w:r>
    </w:p>
    <w:p w:rsidR="00691F88" w:rsidRDefault="00691F88" w:rsidP="00691F88">
      <w:pPr>
        <w:pStyle w:val="ConsPlusNormal"/>
        <w:ind w:firstLine="540"/>
        <w:jc w:val="both"/>
        <w:rPr>
          <w:sz w:val="20"/>
        </w:rPr>
      </w:pPr>
      <w:r>
        <w:rPr>
          <w:sz w:val="20"/>
        </w:rPr>
        <w:t>- признания его недееспособным или ограниченно дееспособным решением суда, вступившим в законную силу;</w:t>
      </w:r>
    </w:p>
    <w:p w:rsidR="00691F88" w:rsidRDefault="00691F88" w:rsidP="00691F88">
      <w:pPr>
        <w:pStyle w:val="ConsPlusNormal"/>
        <w:ind w:firstLine="540"/>
        <w:jc w:val="both"/>
        <w:rPr>
          <w:sz w:val="20"/>
        </w:rPr>
      </w:pPr>
      <w:r>
        <w:rPr>
          <w:sz w:val="20"/>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91F88" w:rsidRDefault="00691F88" w:rsidP="00691F88">
      <w:pPr>
        <w:pStyle w:val="ConsPlusNormal"/>
        <w:ind w:firstLine="540"/>
        <w:jc w:val="both"/>
        <w:rPr>
          <w:sz w:val="20"/>
        </w:rPr>
      </w:pPr>
      <w:r>
        <w:rPr>
          <w:sz w:val="20"/>
        </w:rPr>
        <w:t>- наличия подтвержденного заключением медицинского учреждения заболевания, препятствующего исполнению им должностных обязанностей;</w:t>
      </w:r>
    </w:p>
    <w:p w:rsidR="00691F88" w:rsidRDefault="00691F88" w:rsidP="00691F88">
      <w:pPr>
        <w:pStyle w:val="ConsPlusNormal"/>
        <w:ind w:firstLine="540"/>
        <w:jc w:val="both"/>
        <w:rPr>
          <w:sz w:val="20"/>
        </w:rPr>
      </w:pPr>
      <w:r>
        <w:rPr>
          <w:sz w:val="20"/>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691F88" w:rsidRDefault="00691F88" w:rsidP="00691F88">
      <w:pPr>
        <w:pStyle w:val="ConsPlusNormal"/>
        <w:ind w:firstLine="540"/>
        <w:jc w:val="both"/>
        <w:rPr>
          <w:sz w:val="20"/>
        </w:rPr>
      </w:pPr>
      <w:r>
        <w:rPr>
          <w:sz w:val="20"/>
        </w:rPr>
        <w:t>- утраты гражданства Российской Федерации,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91F88" w:rsidRDefault="00691F88" w:rsidP="00691F88">
      <w:pPr>
        <w:pStyle w:val="ConsPlusNormal"/>
        <w:ind w:firstLine="540"/>
        <w:jc w:val="both"/>
        <w:rPr>
          <w:sz w:val="20"/>
        </w:rPr>
      </w:pPr>
      <w:proofErr w:type="gramStart"/>
      <w:r>
        <w:rPr>
          <w:sz w:val="20"/>
        </w:rPr>
        <w:t>- отказа от представления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w:t>
      </w:r>
      <w:proofErr w:type="gramEnd"/>
      <w:r>
        <w:rPr>
          <w:sz w:val="20"/>
        </w:rPr>
        <w:t xml:space="preserve"> </w:t>
      </w:r>
      <w:proofErr w:type="gramStart"/>
      <w:r>
        <w:rPr>
          <w:sz w:val="20"/>
        </w:rPr>
        <w:t>Федерации)</w:t>
      </w:r>
      <w:proofErr w:type="gramEnd"/>
    </w:p>
    <w:p w:rsidR="00691F88" w:rsidRDefault="00691F88" w:rsidP="00691F88">
      <w:pPr>
        <w:pStyle w:val="ConsPlusNormal"/>
        <w:ind w:firstLine="540"/>
        <w:jc w:val="both"/>
        <w:rPr>
          <w:sz w:val="20"/>
        </w:rPr>
      </w:pPr>
      <w:r>
        <w:rPr>
          <w:sz w:val="20"/>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 супруги детей;</w:t>
      </w:r>
    </w:p>
    <w:p w:rsidR="00691F88" w:rsidRDefault="00691F88" w:rsidP="00691F88">
      <w:pPr>
        <w:pStyle w:val="ConsPlusNormal"/>
        <w:ind w:firstLine="540"/>
        <w:jc w:val="both"/>
        <w:rPr>
          <w:sz w:val="20"/>
        </w:rPr>
      </w:pPr>
      <w:r>
        <w:rPr>
          <w:sz w:val="20"/>
        </w:rPr>
        <w:t>- достижения им предельного возраста, установленного для замещения должности муниципальной службы законодательством Российской Федерации и Республики Башкортостан (65 лет);</w:t>
      </w:r>
    </w:p>
    <w:p w:rsidR="00691F88" w:rsidRDefault="00691F88" w:rsidP="00691F88">
      <w:pPr>
        <w:pStyle w:val="ConsPlusNormal"/>
        <w:ind w:firstLine="540"/>
        <w:jc w:val="both"/>
        <w:rPr>
          <w:sz w:val="20"/>
        </w:rPr>
      </w:pPr>
      <w:r>
        <w:rPr>
          <w:sz w:val="20"/>
        </w:rPr>
        <w:t>- в связи с несоответствием квалификационным требованиям;</w:t>
      </w:r>
    </w:p>
    <w:p w:rsidR="00691F88" w:rsidRDefault="00691F88" w:rsidP="00691F88">
      <w:pPr>
        <w:pStyle w:val="ConsPlusNormal"/>
        <w:ind w:firstLine="540"/>
        <w:jc w:val="both"/>
        <w:rPr>
          <w:sz w:val="20"/>
        </w:rPr>
      </w:pPr>
      <w:proofErr w:type="gramStart"/>
      <w:r>
        <w:rPr>
          <w:sz w:val="20"/>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sz w:val="20"/>
        </w:rPr>
        <w:t xml:space="preserve"> с </w:t>
      </w:r>
      <w:proofErr w:type="gramStart"/>
      <w:r>
        <w:rPr>
          <w:sz w:val="20"/>
        </w:rPr>
        <w:t>которым</w:t>
      </w:r>
      <w:proofErr w:type="gramEnd"/>
      <w:r>
        <w:rPr>
          <w:sz w:val="20"/>
        </w:rPr>
        <w:t xml:space="preserve"> гражданин Российской Федерации, имеющий гражданство иностранного государства, имеет право находиться на муниципальной службе.</w:t>
      </w:r>
    </w:p>
    <w:p w:rsidR="00691F88" w:rsidRDefault="00691F88" w:rsidP="00691F88">
      <w:pPr>
        <w:pStyle w:val="ConsPlusNormal"/>
        <w:ind w:firstLine="540"/>
        <w:jc w:val="both"/>
        <w:rPr>
          <w:sz w:val="20"/>
        </w:rPr>
      </w:pPr>
    </w:p>
    <w:p w:rsidR="00691F88" w:rsidRDefault="00691F88" w:rsidP="00691F88">
      <w:pPr>
        <w:pStyle w:val="ConsPlusNormal"/>
        <w:ind w:firstLine="540"/>
        <w:jc w:val="center"/>
        <w:rPr>
          <w:b/>
          <w:sz w:val="20"/>
        </w:rPr>
      </w:pPr>
      <w:r>
        <w:rPr>
          <w:b/>
          <w:sz w:val="20"/>
        </w:rPr>
        <w:t>2. ОРГАНИЗАЦИЯ ПРОВЕДЕНИЯ КОНКУРСА</w:t>
      </w:r>
    </w:p>
    <w:p w:rsidR="00691F88" w:rsidRDefault="00691F88" w:rsidP="00691F88">
      <w:pPr>
        <w:pStyle w:val="ConsPlusNormal"/>
        <w:ind w:firstLine="540"/>
        <w:jc w:val="center"/>
        <w:rPr>
          <w:b/>
          <w:sz w:val="20"/>
        </w:rPr>
      </w:pPr>
    </w:p>
    <w:p w:rsidR="00691F88" w:rsidRDefault="00691F88" w:rsidP="00691F88">
      <w:pPr>
        <w:pStyle w:val="ConsPlusNormal"/>
        <w:ind w:firstLine="540"/>
        <w:jc w:val="both"/>
        <w:rPr>
          <w:sz w:val="20"/>
        </w:rPr>
      </w:pPr>
      <w:r>
        <w:rPr>
          <w:sz w:val="20"/>
        </w:rPr>
        <w:t xml:space="preserve">2.1. 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Pr>
          <w:sz w:val="20"/>
        </w:rPr>
        <w:t>позднее</w:t>
      </w:r>
      <w:proofErr w:type="gramEnd"/>
      <w:r>
        <w:rPr>
          <w:sz w:val="20"/>
        </w:rPr>
        <w:t xml:space="preserve"> чем за 20 дней до дня проведения конкурса в официальных средствах массовой информации органа местного самоуправления.</w:t>
      </w:r>
    </w:p>
    <w:p w:rsidR="00691F88" w:rsidRDefault="00691F88" w:rsidP="00691F8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2.2. Гражданин Российской Федерации, изъявивший желание участвовать в конкурсе, представляет в Администрацию сельского поселения Ермолаевский сельсовет муниципального района Куюргазинский район Республики Башкортостан следующие документы:</w:t>
      </w:r>
    </w:p>
    <w:p w:rsidR="00691F88" w:rsidRDefault="00691F88" w:rsidP="00691F88">
      <w:pPr>
        <w:widowControl w:val="0"/>
        <w:autoSpaceDE w:val="0"/>
        <w:autoSpaceDN w:val="0"/>
        <w:adjustRightInd w:val="0"/>
        <w:ind w:firstLine="709"/>
        <w:jc w:val="both"/>
      </w:pPr>
      <w:r>
        <w:t>1) личное заявление на имя представителя нанимателя;</w:t>
      </w:r>
    </w:p>
    <w:p w:rsidR="00691F88" w:rsidRDefault="00691F88" w:rsidP="00691F88">
      <w:pPr>
        <w:widowControl w:val="0"/>
        <w:shd w:val="clear" w:color="auto" w:fill="FFFFFF"/>
        <w:ind w:firstLine="709"/>
        <w:jc w:val="both"/>
      </w:pPr>
      <w:proofErr w:type="gramStart"/>
      <w:r>
        <w:t>2) собственноручно заполненную и подписанную анкету по форме, установленной распоряжением Правительства Российской Федерации от 26.05.2005 № 667-р (в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691F88" w:rsidRDefault="00691F88" w:rsidP="00691F88">
      <w:pPr>
        <w:widowControl w:val="0"/>
        <w:ind w:firstLine="709"/>
        <w:jc w:val="both"/>
      </w:pPr>
      <w:r>
        <w:t>3) копию паспорта;</w:t>
      </w:r>
    </w:p>
    <w:p w:rsidR="00691F88" w:rsidRDefault="00691F88" w:rsidP="00691F88">
      <w:pPr>
        <w:widowControl w:val="0"/>
        <w:ind w:firstLine="709"/>
        <w:jc w:val="both"/>
      </w:pPr>
      <w:r>
        <w:t>4) копию трудовой книжки, за исключением случаев, когда трудовой договор (контракт) заключается впервые;</w:t>
      </w:r>
    </w:p>
    <w:p w:rsidR="00691F88" w:rsidRDefault="00691F88" w:rsidP="00691F88">
      <w:pPr>
        <w:widowControl w:val="0"/>
        <w:ind w:firstLine="709"/>
        <w:jc w:val="both"/>
      </w:pPr>
      <w:r>
        <w:t>5) копию документов об образовании;</w:t>
      </w:r>
    </w:p>
    <w:p w:rsidR="00691F88" w:rsidRDefault="00691F88" w:rsidP="00691F88">
      <w:pPr>
        <w:widowControl w:val="0"/>
        <w:ind w:firstLine="709"/>
        <w:jc w:val="both"/>
      </w:pPr>
      <w: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691F88" w:rsidRDefault="00691F88" w:rsidP="00691F88">
      <w:pPr>
        <w:widowControl w:val="0"/>
        <w:ind w:firstLine="709"/>
        <w:jc w:val="both"/>
      </w:pPr>
      <w:r>
        <w:t>7) копию свидетельства о постановке физического лица на учет в налоговом органе по месту жительства на территории Российской Федерации;</w:t>
      </w:r>
    </w:p>
    <w:p w:rsidR="00691F88" w:rsidRDefault="00691F88" w:rsidP="00691F88">
      <w:pPr>
        <w:widowControl w:val="0"/>
        <w:ind w:firstLine="709"/>
        <w:jc w:val="both"/>
      </w:pPr>
      <w:r>
        <w:t>8) копию документов воинского учета - для граждан, пребывающих в запасе, и лиц, подлежащих призыву на военную службу;</w:t>
      </w:r>
    </w:p>
    <w:p w:rsidR="00691F88" w:rsidRDefault="00691F88" w:rsidP="00691F88">
      <w:pPr>
        <w:widowControl w:val="0"/>
        <w:ind w:firstLine="709"/>
        <w:jc w:val="both"/>
      </w:pPr>
      <w:r>
        <w:t>9) заключение медицинской организации об отсутствии заболевания, препятствующего поступлению на муниципальную службу (форма № 001-ГС/у);</w:t>
      </w:r>
    </w:p>
    <w:p w:rsidR="00691F88" w:rsidRDefault="00691F88" w:rsidP="00691F88">
      <w:pPr>
        <w:widowControl w:val="0"/>
        <w:ind w:firstLine="709"/>
        <w:jc w:val="both"/>
      </w:pPr>
      <w:r>
        <w:t xml:space="preserve">10) сведения о своих доходах, об имуществе и обязательствах имущественного характера, а также </w:t>
      </w:r>
      <w:r>
        <w:lastRenderedPageBreak/>
        <w:t>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691F88" w:rsidRDefault="00691F88" w:rsidP="00691F88">
      <w:pPr>
        <w:widowControl w:val="0"/>
        <w:ind w:firstLine="709"/>
        <w:jc w:val="both"/>
      </w:pPr>
      <w:r>
        <w:t>11) сведения, предусмотренные статьей 15.1 Федерального закона от 02.03.2007 № 25-ФЗ (с</w:t>
      </w:r>
      <w:r>
        <w:rPr>
          <w:color w:val="000000"/>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r>
        <w:t>);</w:t>
      </w:r>
    </w:p>
    <w:p w:rsidR="00691F88" w:rsidRDefault="00691F88" w:rsidP="00691F88">
      <w:pPr>
        <w:widowControl w:val="0"/>
        <w:ind w:firstLine="709"/>
        <w:jc w:val="both"/>
      </w:pPr>
      <w: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91F88" w:rsidRDefault="00691F88" w:rsidP="00691F88">
      <w:pPr>
        <w:widowControl w:val="0"/>
        <w:autoSpaceDE w:val="0"/>
        <w:autoSpaceDN w:val="0"/>
        <w:adjustRightInd w:val="0"/>
        <w:ind w:firstLine="709"/>
        <w:jc w:val="both"/>
      </w:pPr>
      <w: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691F88" w:rsidRDefault="00691F88" w:rsidP="00691F88">
      <w:pPr>
        <w:widowControl w:val="0"/>
        <w:autoSpaceDE w:val="0"/>
        <w:autoSpaceDN w:val="0"/>
        <w:adjustRightInd w:val="0"/>
        <w:ind w:firstLine="709"/>
        <w:jc w:val="both"/>
      </w:pPr>
      <w:r>
        <w:t>Копии документов о профессиональной деятельности и об образовании представляются заверенными нотариально либо кадровой службой по месту работы.</w:t>
      </w:r>
    </w:p>
    <w:p w:rsidR="00691F88" w:rsidRDefault="00691F88" w:rsidP="00691F88">
      <w:pPr>
        <w:widowControl w:val="0"/>
        <w:ind w:firstLine="709"/>
        <w:jc w:val="both"/>
      </w:pPr>
      <w:r>
        <w:t>Сведения, представленные в соответствии с настоящим Положением, могут подвергаться проверке в установленном федеральными законами порядке</w:t>
      </w:r>
      <w:proofErr w:type="gramStart"/>
      <w:r>
        <w:t>.</w:t>
      </w:r>
      <w:proofErr w:type="gramEnd"/>
      <w:r>
        <w:t xml:space="preserve"> (</w:t>
      </w:r>
      <w:proofErr w:type="gramStart"/>
      <w:r>
        <w:t>в</w:t>
      </w:r>
      <w:proofErr w:type="gramEnd"/>
      <w:r>
        <w:t xml:space="preserve"> ред. от 21.08.2017г.)</w:t>
      </w:r>
    </w:p>
    <w:p w:rsidR="00691F88" w:rsidRDefault="00691F88" w:rsidP="00691F88">
      <w:pPr>
        <w:pStyle w:val="ConsPlusNormal"/>
        <w:ind w:firstLine="540"/>
        <w:jc w:val="both"/>
        <w:rPr>
          <w:sz w:val="20"/>
        </w:rPr>
      </w:pPr>
      <w:r>
        <w:rPr>
          <w:sz w:val="20"/>
        </w:rPr>
        <w:t xml:space="preserve">2.3. Граждане </w:t>
      </w:r>
      <w:proofErr w:type="gramStart"/>
      <w:r>
        <w:rPr>
          <w:sz w:val="20"/>
        </w:rPr>
        <w:t>предоставляют необходимые документы</w:t>
      </w:r>
      <w:proofErr w:type="gramEnd"/>
      <w:r>
        <w:rPr>
          <w:sz w:val="20"/>
        </w:rPr>
        <w:t xml:space="preserve">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w:t>
      </w:r>
      <w:proofErr w:type="gramStart"/>
      <w:r>
        <w:rPr>
          <w:sz w:val="20"/>
        </w:rPr>
        <w:t>позднее</w:t>
      </w:r>
      <w:proofErr w:type="gramEnd"/>
      <w:r>
        <w:rPr>
          <w:sz w:val="20"/>
        </w:rPr>
        <w:t xml:space="preserve"> чем за 5 дней до его проведения. Уведомление гражданину о допуске к участию в конкурсе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допуске к участию в конкурсе.</w:t>
      </w:r>
    </w:p>
    <w:p w:rsidR="00691F88" w:rsidRDefault="00691F88" w:rsidP="00691F88">
      <w:pPr>
        <w:pStyle w:val="ConsPlusNormal"/>
        <w:ind w:firstLine="540"/>
        <w:jc w:val="both"/>
        <w:rPr>
          <w:sz w:val="20"/>
        </w:rPr>
      </w:pPr>
      <w:r>
        <w:rPr>
          <w:sz w:val="20"/>
        </w:rPr>
        <w:t>При несвоевременном представлении документов, представлении их не в полном объеме или с нарушением правил оформления по уважительной причине орган местного самоуправления вправе перенести сроки их приема.</w:t>
      </w:r>
    </w:p>
    <w:p w:rsidR="00691F88" w:rsidRDefault="00691F88" w:rsidP="00691F88">
      <w:pPr>
        <w:pStyle w:val="ConsPlusNormal"/>
        <w:ind w:firstLine="540"/>
        <w:jc w:val="both"/>
        <w:rPr>
          <w:sz w:val="20"/>
        </w:rPr>
      </w:pPr>
      <w:r>
        <w:rPr>
          <w:sz w:val="20"/>
        </w:rPr>
        <w:t>2.4.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691F88" w:rsidRDefault="00691F88" w:rsidP="00691F88">
      <w:pPr>
        <w:pStyle w:val="ConsPlusNormal"/>
        <w:ind w:firstLine="540"/>
        <w:jc w:val="both"/>
        <w:rPr>
          <w:sz w:val="20"/>
        </w:rPr>
      </w:pPr>
      <w:r>
        <w:rPr>
          <w:sz w:val="20"/>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691F88" w:rsidRDefault="00691F88" w:rsidP="00691F88">
      <w:pPr>
        <w:pStyle w:val="ConsPlusNormal"/>
        <w:ind w:firstLine="540"/>
        <w:jc w:val="both"/>
        <w:rPr>
          <w:sz w:val="20"/>
        </w:rPr>
      </w:pPr>
      <w:r>
        <w:rPr>
          <w:sz w:val="20"/>
        </w:rPr>
        <w:t>2.5.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691F88" w:rsidRDefault="00691F88" w:rsidP="00691F88">
      <w:pPr>
        <w:pStyle w:val="ConsPlusNormal"/>
        <w:ind w:firstLine="540"/>
        <w:jc w:val="both"/>
        <w:rPr>
          <w:sz w:val="20"/>
        </w:rPr>
      </w:pPr>
      <w:r>
        <w:rPr>
          <w:sz w:val="20"/>
        </w:rPr>
        <w:t xml:space="preserve">2.6. </w:t>
      </w:r>
      <w:proofErr w:type="gramStart"/>
      <w:r>
        <w:rPr>
          <w:sz w:val="20"/>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Pr>
          <w:sz w:val="20"/>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691F88" w:rsidRDefault="00691F88" w:rsidP="00691F88">
      <w:pPr>
        <w:pStyle w:val="ConsPlusNormal"/>
        <w:ind w:firstLine="540"/>
        <w:jc w:val="both"/>
        <w:rPr>
          <w:sz w:val="20"/>
        </w:rPr>
      </w:pPr>
      <w:r>
        <w:rPr>
          <w:sz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691F88" w:rsidRDefault="00691F88" w:rsidP="00691F88">
      <w:pPr>
        <w:pStyle w:val="ConsPlusNormal"/>
        <w:ind w:firstLine="540"/>
        <w:jc w:val="both"/>
        <w:rPr>
          <w:sz w:val="20"/>
        </w:rPr>
      </w:pPr>
      <w:r>
        <w:rPr>
          <w:sz w:val="20"/>
        </w:rPr>
        <w:t>2.7. За 5 дней до проведения конкурса конкурсная комиссия уведомляет граждан, допущенных к участию в конкурсе, о виде конкурса-испытания. Уведомление гражданину о виде конкурса - испытания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виде конкурса - испытания.</w:t>
      </w:r>
    </w:p>
    <w:p w:rsidR="00691F88" w:rsidRDefault="00691F88" w:rsidP="00691F88">
      <w:pPr>
        <w:pStyle w:val="ConsPlusNormal"/>
        <w:ind w:firstLine="540"/>
        <w:jc w:val="both"/>
        <w:rPr>
          <w:sz w:val="20"/>
        </w:rPr>
      </w:pPr>
      <w:r>
        <w:rPr>
          <w:sz w:val="20"/>
        </w:rPr>
        <w:t>2.8.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691F88" w:rsidRDefault="00691F88" w:rsidP="00691F88">
      <w:pPr>
        <w:pStyle w:val="ConsPlusNormal"/>
        <w:ind w:firstLine="540"/>
        <w:jc w:val="both"/>
        <w:rPr>
          <w:sz w:val="20"/>
        </w:rPr>
      </w:pPr>
    </w:p>
    <w:p w:rsidR="0028715F" w:rsidRDefault="0028715F" w:rsidP="00691F88">
      <w:pPr>
        <w:pStyle w:val="ConsPlusNormal"/>
        <w:ind w:firstLine="540"/>
        <w:jc w:val="both"/>
        <w:rPr>
          <w:sz w:val="20"/>
        </w:rPr>
      </w:pPr>
    </w:p>
    <w:p w:rsidR="00691F88" w:rsidRDefault="00691F88" w:rsidP="00691F88">
      <w:pPr>
        <w:pStyle w:val="ConsPlusNormal"/>
        <w:ind w:firstLine="540"/>
        <w:jc w:val="center"/>
        <w:rPr>
          <w:b/>
          <w:sz w:val="20"/>
        </w:rPr>
      </w:pPr>
      <w:r>
        <w:rPr>
          <w:b/>
          <w:sz w:val="20"/>
        </w:rPr>
        <w:lastRenderedPageBreak/>
        <w:t>3. КОНКУРСНАЯ КОМИССИЯ, ПОРЯДОК ФОРМИРОВАНИЯ</w:t>
      </w:r>
    </w:p>
    <w:p w:rsidR="00691F88" w:rsidRDefault="00691F88" w:rsidP="00691F88">
      <w:pPr>
        <w:pStyle w:val="ConsPlusNormal"/>
        <w:ind w:firstLine="540"/>
        <w:jc w:val="center"/>
        <w:rPr>
          <w:b/>
          <w:sz w:val="20"/>
        </w:rPr>
      </w:pPr>
    </w:p>
    <w:p w:rsidR="00691F88" w:rsidRDefault="00691F88" w:rsidP="00691F88">
      <w:pPr>
        <w:pStyle w:val="ConsPlusNormal"/>
        <w:ind w:firstLine="540"/>
        <w:jc w:val="both"/>
        <w:rPr>
          <w:sz w:val="20"/>
        </w:rPr>
      </w:pPr>
      <w:r>
        <w:rPr>
          <w:sz w:val="20"/>
        </w:rPr>
        <w:t>3.1. На каждый конкурс образуется конкурсная комиссия, утверждаемая при проведении конкурса на замещение вакантной должности муниципальной службы Администрации - главой сельского поселения.</w:t>
      </w:r>
    </w:p>
    <w:p w:rsidR="00691F88" w:rsidRDefault="00691F88" w:rsidP="00691F88">
      <w:pPr>
        <w:pStyle w:val="ConsPlusNormal"/>
        <w:ind w:firstLine="540"/>
        <w:jc w:val="both"/>
        <w:rPr>
          <w:sz w:val="20"/>
        </w:rPr>
      </w:pPr>
      <w:r>
        <w:rPr>
          <w:sz w:val="20"/>
        </w:rPr>
        <w:t xml:space="preserve">Для проведения конкурса распоряжением администрации сельского поселения Ермолаевский сельсовет муниципального района Куюргазинский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 </w:t>
      </w:r>
    </w:p>
    <w:p w:rsidR="00691F88" w:rsidRDefault="00691F88" w:rsidP="00691F88">
      <w:pPr>
        <w:pStyle w:val="ConsPlusNormal"/>
        <w:ind w:firstLine="540"/>
        <w:jc w:val="both"/>
        <w:rPr>
          <w:sz w:val="20"/>
        </w:rPr>
      </w:pPr>
      <w:r>
        <w:rPr>
          <w:sz w:val="20"/>
        </w:rPr>
        <w:t>В состав конкурсной комиссии входят председатель комиссии, заместитель председателя, секретарь комиссии, члены комиссии.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 без указания персональных данных экспертов.</w:t>
      </w:r>
    </w:p>
    <w:p w:rsidR="00691F88" w:rsidRDefault="00691F88" w:rsidP="00691F88">
      <w:pPr>
        <w:pStyle w:val="ConsPlusNormal"/>
        <w:ind w:firstLine="540"/>
        <w:jc w:val="both"/>
        <w:rPr>
          <w:sz w:val="20"/>
        </w:rPr>
      </w:pPr>
      <w:r>
        <w:rPr>
          <w:sz w:val="20"/>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91F88" w:rsidRDefault="00691F88" w:rsidP="00691F88">
      <w:pPr>
        <w:pStyle w:val="ConsPlusNormal"/>
        <w:ind w:firstLine="540"/>
        <w:jc w:val="both"/>
        <w:rPr>
          <w:sz w:val="20"/>
        </w:rPr>
      </w:pPr>
      <w:r>
        <w:rPr>
          <w:sz w:val="20"/>
        </w:rPr>
        <w:t>Заседание конкурсной комиссии проводится при наличии не менее двух кандидатов</w:t>
      </w:r>
      <w:proofErr w:type="gramStart"/>
      <w:r>
        <w:rPr>
          <w:sz w:val="20"/>
        </w:rPr>
        <w:t>.</w:t>
      </w:r>
      <w:proofErr w:type="gramEnd"/>
      <w:r>
        <w:rPr>
          <w:sz w:val="20"/>
        </w:rPr>
        <w:t xml:space="preserve"> (</w:t>
      </w:r>
      <w:proofErr w:type="gramStart"/>
      <w:r>
        <w:rPr>
          <w:sz w:val="20"/>
        </w:rPr>
        <w:t>в</w:t>
      </w:r>
      <w:proofErr w:type="gramEnd"/>
      <w:r>
        <w:rPr>
          <w:sz w:val="20"/>
        </w:rPr>
        <w:t xml:space="preserve"> ред. от 11.11.2016г.).</w:t>
      </w:r>
    </w:p>
    <w:p w:rsidR="00691F88" w:rsidRDefault="00691F88" w:rsidP="00691F88">
      <w:pPr>
        <w:pStyle w:val="ConsPlusNormal"/>
        <w:ind w:firstLine="540"/>
        <w:jc w:val="both"/>
        <w:rPr>
          <w:sz w:val="20"/>
        </w:rPr>
      </w:pPr>
      <w:r>
        <w:rPr>
          <w:sz w:val="20"/>
        </w:rPr>
        <w:t>3.2.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691F88" w:rsidRDefault="00691F88" w:rsidP="00691F88">
      <w:pPr>
        <w:pStyle w:val="ConsPlusNormal"/>
        <w:ind w:firstLine="540"/>
        <w:jc w:val="both"/>
        <w:rPr>
          <w:sz w:val="20"/>
        </w:rPr>
      </w:pPr>
      <w:r>
        <w:rPr>
          <w:sz w:val="20"/>
        </w:rPr>
        <w:t>1) соответствует должности муниципальной службы и рекомендуется для назначения;</w:t>
      </w:r>
    </w:p>
    <w:p w:rsidR="00691F88" w:rsidRDefault="00691F88" w:rsidP="00691F88">
      <w:pPr>
        <w:pStyle w:val="ConsPlusNormal"/>
        <w:ind w:firstLine="540"/>
        <w:jc w:val="both"/>
        <w:rPr>
          <w:sz w:val="20"/>
        </w:rPr>
      </w:pPr>
      <w:r>
        <w:rPr>
          <w:sz w:val="20"/>
        </w:rPr>
        <w:t>2) рекомендуется для включения в базу данных резерва для замещения должности муниципальной службы с его согласия;</w:t>
      </w:r>
    </w:p>
    <w:p w:rsidR="00691F88" w:rsidRDefault="00691F88" w:rsidP="00691F88">
      <w:pPr>
        <w:pStyle w:val="ConsPlusNormal"/>
        <w:ind w:firstLine="540"/>
        <w:jc w:val="both"/>
        <w:rPr>
          <w:sz w:val="20"/>
        </w:rPr>
      </w:pPr>
      <w:r>
        <w:rPr>
          <w:sz w:val="20"/>
        </w:rPr>
        <w:t>3) не соответствует должности муниципальной службы.</w:t>
      </w:r>
    </w:p>
    <w:p w:rsidR="00691F88" w:rsidRDefault="00691F88" w:rsidP="00691F88">
      <w:pPr>
        <w:pStyle w:val="ConsPlusNormal"/>
        <w:ind w:firstLine="540"/>
        <w:jc w:val="both"/>
        <w:rPr>
          <w:sz w:val="20"/>
        </w:rPr>
      </w:pPr>
      <w:r>
        <w:rPr>
          <w:sz w:val="20"/>
        </w:rPr>
        <w:t>3.3. Результаты голосования конкурсной комиссии заносятся в протокол.</w:t>
      </w:r>
    </w:p>
    <w:p w:rsidR="00691F88" w:rsidRDefault="00691F88" w:rsidP="00691F88">
      <w:pPr>
        <w:pStyle w:val="ConsPlusNormal"/>
        <w:ind w:firstLine="540"/>
        <w:jc w:val="both"/>
        <w:rPr>
          <w:sz w:val="20"/>
        </w:rPr>
      </w:pPr>
      <w:r>
        <w:rPr>
          <w:sz w:val="20"/>
        </w:rPr>
        <w:t>3.4. Заседание комиссии считается правомочным, если на нем присутствует не менее 2/3 ее членов. При равенстве голосов решающим является голос председателя конкурсной комиссии.</w:t>
      </w:r>
    </w:p>
    <w:p w:rsidR="00691F88" w:rsidRDefault="00691F88" w:rsidP="00691F88">
      <w:pPr>
        <w:pStyle w:val="ConsPlusNormal"/>
        <w:ind w:firstLine="540"/>
        <w:jc w:val="both"/>
        <w:rPr>
          <w:sz w:val="20"/>
        </w:rPr>
      </w:pPr>
      <w:r>
        <w:rPr>
          <w:sz w:val="20"/>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91F88" w:rsidRDefault="00691F88" w:rsidP="00691F88">
      <w:pPr>
        <w:pStyle w:val="ConsPlusNormal"/>
        <w:ind w:firstLine="540"/>
        <w:jc w:val="both"/>
        <w:rPr>
          <w:sz w:val="20"/>
        </w:rPr>
      </w:pPr>
      <w:r>
        <w:rPr>
          <w:sz w:val="20"/>
        </w:rPr>
        <w:t>При равенстве голосов решающим является голос председателя конкурсной комиссии.</w:t>
      </w:r>
    </w:p>
    <w:p w:rsidR="00691F88" w:rsidRDefault="00691F88" w:rsidP="00691F88">
      <w:pPr>
        <w:pStyle w:val="ConsPlusNormal"/>
        <w:ind w:firstLine="540"/>
        <w:jc w:val="both"/>
        <w:rPr>
          <w:sz w:val="20"/>
        </w:rPr>
      </w:pPr>
      <w:r>
        <w:rPr>
          <w:sz w:val="20"/>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91F88" w:rsidRDefault="00691F88" w:rsidP="00691F88">
      <w:pPr>
        <w:pStyle w:val="ConsPlusNormal"/>
        <w:ind w:firstLine="540"/>
        <w:jc w:val="both"/>
        <w:rPr>
          <w:sz w:val="20"/>
        </w:rPr>
      </w:pPr>
      <w:r>
        <w:rPr>
          <w:sz w:val="20"/>
        </w:rPr>
        <w:t>По результатам конкурса издается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691F88" w:rsidRDefault="00691F88" w:rsidP="00691F88">
      <w:pPr>
        <w:pStyle w:val="ConsPlusNormal"/>
        <w:ind w:firstLine="540"/>
        <w:jc w:val="both"/>
        <w:rPr>
          <w:sz w:val="20"/>
        </w:rPr>
      </w:pPr>
      <w:proofErr w:type="gramStart"/>
      <w:r>
        <w:rPr>
          <w:sz w:val="20"/>
        </w:rPr>
        <w:t>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p w:rsidR="00691F88" w:rsidRDefault="00691F88" w:rsidP="00691F88">
      <w:pPr>
        <w:pStyle w:val="ConsPlusNormal"/>
        <w:ind w:firstLine="540"/>
        <w:jc w:val="both"/>
        <w:rPr>
          <w:sz w:val="20"/>
        </w:rPr>
      </w:pPr>
      <w:r>
        <w:rPr>
          <w:sz w:val="20"/>
        </w:rPr>
        <w:t>3.5.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691F88" w:rsidRDefault="00691F88" w:rsidP="00691F88">
      <w:pPr>
        <w:pStyle w:val="ConsPlusNormal"/>
        <w:ind w:firstLine="540"/>
        <w:jc w:val="both"/>
        <w:rPr>
          <w:sz w:val="20"/>
        </w:rPr>
      </w:pPr>
      <w:r>
        <w:rPr>
          <w:sz w:val="20"/>
        </w:rPr>
        <w:t>3.6.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691F88" w:rsidRDefault="00691F88" w:rsidP="00691F88">
      <w:pPr>
        <w:pStyle w:val="ConsPlusNormal"/>
        <w:ind w:firstLine="540"/>
        <w:jc w:val="both"/>
        <w:rPr>
          <w:sz w:val="20"/>
        </w:rPr>
      </w:pPr>
      <w:r>
        <w:rPr>
          <w:sz w:val="20"/>
        </w:rPr>
        <w:t>3.7. Сообщения о результатах конкурса направляются в письменной форме кандидатам в 7-дневный срок со дня его завершения в любой приемлемой форме по желанию участника конкурса (непосредственно в беседе, по контактному телефону, письменно).</w:t>
      </w:r>
    </w:p>
    <w:p w:rsidR="00691F88" w:rsidRDefault="00691F88" w:rsidP="00691F88">
      <w:pPr>
        <w:pStyle w:val="ConsPlusNormal"/>
        <w:ind w:firstLine="540"/>
        <w:jc w:val="both"/>
        <w:rPr>
          <w:sz w:val="20"/>
        </w:rPr>
      </w:pPr>
      <w:r>
        <w:rPr>
          <w:sz w:val="20"/>
        </w:rPr>
        <w:t>3.8.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 В случае</w:t>
      </w:r>
      <w:proofErr w:type="gramStart"/>
      <w:r>
        <w:rPr>
          <w:sz w:val="20"/>
        </w:rPr>
        <w:t>,</w:t>
      </w:r>
      <w:proofErr w:type="gramEnd"/>
      <w:r>
        <w:rPr>
          <w:sz w:val="20"/>
        </w:rPr>
        <w:t xml:space="preserve">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691F88" w:rsidRDefault="00691F88" w:rsidP="00691F88">
      <w:pPr>
        <w:pStyle w:val="ConsPlusNormal"/>
        <w:ind w:firstLine="540"/>
        <w:jc w:val="both"/>
        <w:rPr>
          <w:sz w:val="20"/>
        </w:rPr>
      </w:pPr>
      <w:r>
        <w:rPr>
          <w:sz w:val="20"/>
        </w:rPr>
        <w:t>3.9. Кандидат вправе обжаловать решение конкурсной комиссии в соответствии с законодательством Российской Федерации.</w:t>
      </w:r>
    </w:p>
    <w:p w:rsidR="0028715F" w:rsidRDefault="0028715F" w:rsidP="00691F88">
      <w:pPr>
        <w:pStyle w:val="ConsPlusNormal"/>
        <w:ind w:firstLine="540"/>
        <w:jc w:val="both"/>
        <w:rPr>
          <w:sz w:val="20"/>
        </w:rPr>
      </w:pPr>
    </w:p>
    <w:p w:rsidR="0028715F" w:rsidRDefault="0028715F" w:rsidP="00691F88">
      <w:pPr>
        <w:pStyle w:val="ConsPlusNormal"/>
        <w:ind w:firstLine="540"/>
        <w:jc w:val="both"/>
        <w:rPr>
          <w:sz w:val="20"/>
        </w:rPr>
      </w:pPr>
    </w:p>
    <w:p w:rsidR="00691F88" w:rsidRDefault="00691F88" w:rsidP="00691F88">
      <w:pPr>
        <w:pStyle w:val="ConsPlusNormal"/>
        <w:ind w:firstLine="540"/>
        <w:jc w:val="both"/>
        <w:rPr>
          <w:sz w:val="20"/>
        </w:rPr>
      </w:pPr>
    </w:p>
    <w:p w:rsidR="00691F88" w:rsidRDefault="00691F88" w:rsidP="00691F88">
      <w:pPr>
        <w:pStyle w:val="ConsPlusNormal"/>
        <w:ind w:firstLine="540"/>
        <w:jc w:val="center"/>
        <w:rPr>
          <w:b/>
          <w:sz w:val="20"/>
        </w:rPr>
      </w:pPr>
      <w:r>
        <w:rPr>
          <w:b/>
          <w:sz w:val="20"/>
        </w:rPr>
        <w:lastRenderedPageBreak/>
        <w:t>4. МЕТОДИКА</w:t>
      </w:r>
    </w:p>
    <w:p w:rsidR="00691F88" w:rsidRDefault="00691F88" w:rsidP="00691F88">
      <w:pPr>
        <w:pStyle w:val="ConsPlusNormal"/>
        <w:ind w:firstLine="540"/>
        <w:jc w:val="center"/>
        <w:rPr>
          <w:b/>
          <w:sz w:val="20"/>
        </w:rPr>
      </w:pPr>
      <w:r>
        <w:rPr>
          <w:b/>
          <w:sz w:val="20"/>
        </w:rPr>
        <w:t>ПРОВЕДЕНИЯ КОНКУРСА НА ЗАМЕЩЕНИЕ ВАКАНТНОЙ ДОЛЖНОСТИ</w:t>
      </w:r>
    </w:p>
    <w:p w:rsidR="00691F88" w:rsidRDefault="00691F88" w:rsidP="00691F88">
      <w:pPr>
        <w:pStyle w:val="ConsPlusNormal"/>
        <w:ind w:firstLine="540"/>
        <w:jc w:val="center"/>
        <w:rPr>
          <w:b/>
          <w:sz w:val="20"/>
        </w:rPr>
      </w:pPr>
      <w:r>
        <w:rPr>
          <w:b/>
          <w:sz w:val="20"/>
        </w:rPr>
        <w:t>МУНИЦИПАЛЬНОЙ СЛУЖБЫ В СЕЛЬСКОМ ПОСЕЛЕНИИ</w:t>
      </w:r>
    </w:p>
    <w:p w:rsidR="00691F88" w:rsidRDefault="00691F88" w:rsidP="00691F88">
      <w:pPr>
        <w:pStyle w:val="ConsPlusNormal"/>
        <w:ind w:firstLine="540"/>
        <w:jc w:val="center"/>
        <w:rPr>
          <w:b/>
          <w:sz w:val="20"/>
        </w:rPr>
      </w:pPr>
      <w:r>
        <w:rPr>
          <w:b/>
          <w:sz w:val="20"/>
        </w:rPr>
        <w:t>И ФОРМИРОВАНИЕ КАДРОВОГО РЕЗЕРВА НА КОНКУРСНОЙ ОСНОВЕ.</w:t>
      </w:r>
    </w:p>
    <w:p w:rsidR="00691F88" w:rsidRDefault="00691F88" w:rsidP="00691F88">
      <w:pPr>
        <w:pStyle w:val="ConsPlusNormal"/>
        <w:ind w:firstLine="540"/>
        <w:jc w:val="center"/>
        <w:rPr>
          <w:b/>
          <w:sz w:val="20"/>
        </w:rPr>
      </w:pPr>
      <w:r>
        <w:rPr>
          <w:b/>
          <w:sz w:val="20"/>
        </w:rPr>
        <w:t>ФОРМЫ И ЭТАПЫ ПРОВЕДЕНИЯ КОНКУРСА,</w:t>
      </w:r>
    </w:p>
    <w:p w:rsidR="00691F88" w:rsidRDefault="00691F88" w:rsidP="00691F88">
      <w:pPr>
        <w:pStyle w:val="ConsPlusNormal"/>
        <w:ind w:firstLine="540"/>
        <w:jc w:val="center"/>
        <w:rPr>
          <w:b/>
          <w:sz w:val="20"/>
        </w:rPr>
      </w:pPr>
      <w:r>
        <w:rPr>
          <w:b/>
          <w:sz w:val="20"/>
        </w:rPr>
        <w:t>МЕТОДЫ ОЦЕНКИ КАНДИДАТОВ</w:t>
      </w:r>
    </w:p>
    <w:p w:rsidR="00691F88" w:rsidRDefault="00691F88" w:rsidP="00691F88">
      <w:pPr>
        <w:pStyle w:val="ConsPlusNormal"/>
        <w:ind w:firstLine="540"/>
        <w:jc w:val="center"/>
        <w:rPr>
          <w:b/>
          <w:sz w:val="20"/>
        </w:rPr>
      </w:pPr>
    </w:p>
    <w:p w:rsidR="00691F88" w:rsidRDefault="00691F88" w:rsidP="00691F88">
      <w:pPr>
        <w:pStyle w:val="ConsPlusNormal"/>
        <w:ind w:firstLine="540"/>
        <w:jc w:val="both"/>
        <w:rPr>
          <w:sz w:val="20"/>
        </w:rPr>
      </w:pPr>
      <w:r>
        <w:rPr>
          <w:sz w:val="20"/>
        </w:rPr>
        <w:t xml:space="preserve">4.1. Конкурс проводится в два этапа. На первом </w:t>
      </w:r>
      <w:proofErr w:type="gramStart"/>
      <w:r>
        <w:rPr>
          <w:sz w:val="20"/>
        </w:rPr>
        <w:t>этапе</w:t>
      </w:r>
      <w:proofErr w:type="gramEnd"/>
      <w:r>
        <w:rPr>
          <w:sz w:val="20"/>
        </w:rPr>
        <w:t xml:space="preserve"> на официальном сайте органа местного самоуправления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2.2 настоящего Положения, срок, до </w:t>
      </w:r>
      <w:proofErr w:type="gramStart"/>
      <w:r>
        <w:rPr>
          <w:sz w:val="20"/>
        </w:rPr>
        <w:t>истечения</w:t>
      </w:r>
      <w:proofErr w:type="gramEnd"/>
      <w:r>
        <w:rPr>
          <w:sz w:val="20"/>
        </w:rPr>
        <w:t xml:space="preserve">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691F88" w:rsidRDefault="00691F88" w:rsidP="00691F88">
      <w:pPr>
        <w:pStyle w:val="ConsPlusNormal"/>
        <w:ind w:firstLine="540"/>
        <w:jc w:val="both"/>
        <w:rPr>
          <w:sz w:val="20"/>
        </w:rPr>
      </w:pPr>
      <w:bookmarkStart w:id="0" w:name="P65"/>
      <w:bookmarkEnd w:id="0"/>
      <w:r>
        <w:rPr>
          <w:sz w:val="20"/>
        </w:rPr>
        <w:t>4.2. Решение о дате, месте и времени проведения второго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w:t>
      </w:r>
    </w:p>
    <w:p w:rsidR="00691F88" w:rsidRDefault="00691F88" w:rsidP="00691F88">
      <w:pPr>
        <w:pStyle w:val="ConsPlusNormal"/>
        <w:ind w:firstLine="540"/>
        <w:jc w:val="both"/>
        <w:rPr>
          <w:sz w:val="20"/>
        </w:rPr>
      </w:pPr>
      <w:r>
        <w:rPr>
          <w:sz w:val="20"/>
        </w:rPr>
        <w:t>4.3. На втором этапе конкурса конкурсная комиссия на основании представленных кандидатами документов об образовании, прохождении муниципальной службы, осуществлении другой трудовой деятельности, а также по результатам применения конкурсных процедур оценивает их знания, навыки и умения (профессиональный уровень).</w:t>
      </w:r>
    </w:p>
    <w:p w:rsidR="00691F88" w:rsidRDefault="00691F88" w:rsidP="00691F88">
      <w:pPr>
        <w:pStyle w:val="ConsPlusNormal"/>
        <w:ind w:firstLine="540"/>
        <w:jc w:val="both"/>
        <w:rPr>
          <w:sz w:val="20"/>
        </w:rPr>
      </w:pPr>
      <w:r>
        <w:rPr>
          <w:sz w:val="20"/>
        </w:rPr>
        <w:t xml:space="preserve">4.4. Конкурсными процедурами могут быть индивидуальное собеседование, тестирование, анкетирование, проведение групповых дискуссий, написание реферата и </w:t>
      </w:r>
      <w:proofErr w:type="gramStart"/>
      <w:r>
        <w:rPr>
          <w:sz w:val="20"/>
        </w:rPr>
        <w:t>другие</w:t>
      </w:r>
      <w:proofErr w:type="gramEnd"/>
      <w:r>
        <w:rPr>
          <w:sz w:val="20"/>
        </w:rPr>
        <w:t xml:space="preserve"> не противоречащие нормативным правовым актам Российской Федерации конкурсные процедуры, основанные на тематике, связанной с выполнением должностных обязанностей по вакантной должности муниципальной службы, на замещение которой претендуют кандидаты.</w:t>
      </w:r>
    </w:p>
    <w:p w:rsidR="00691F88" w:rsidRDefault="00691F88" w:rsidP="00691F88">
      <w:pPr>
        <w:pStyle w:val="ConsPlusNormal"/>
        <w:ind w:firstLine="540"/>
        <w:jc w:val="both"/>
        <w:rPr>
          <w:sz w:val="20"/>
        </w:rPr>
      </w:pPr>
      <w:r>
        <w:rPr>
          <w:sz w:val="20"/>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муниципальной службы одним из этих методов (например, тестированием) конкурс может считаться завершённым.</w:t>
      </w:r>
    </w:p>
    <w:p w:rsidR="00691F88" w:rsidRDefault="00691F88" w:rsidP="00691F88">
      <w:pPr>
        <w:pStyle w:val="ConsPlusNormal"/>
        <w:ind w:firstLine="540"/>
        <w:jc w:val="both"/>
        <w:rPr>
          <w:sz w:val="20"/>
        </w:rPr>
      </w:pPr>
      <w:r>
        <w:rPr>
          <w:sz w:val="20"/>
        </w:rPr>
        <w:t xml:space="preserve">4.5. Индивидуальное собеседование проводится по принципу «вопрос </w:t>
      </w:r>
      <w:proofErr w:type="gramStart"/>
      <w:r>
        <w:rPr>
          <w:sz w:val="20"/>
        </w:rPr>
        <w:t>–о</w:t>
      </w:r>
      <w:proofErr w:type="gramEnd"/>
      <w:r>
        <w:rPr>
          <w:sz w:val="20"/>
        </w:rPr>
        <w:t>твет». Всем кандидатам, участвующим в конкурсе</w:t>
      </w:r>
      <w:r>
        <w:rPr>
          <w:sz w:val="20"/>
        </w:rPr>
        <w:tab/>
        <w:t>на</w:t>
      </w:r>
      <w:r>
        <w:rPr>
          <w:sz w:val="20"/>
        </w:rPr>
        <w:tab/>
        <w:t>замещение конкретной вакантной должности муниципальной службы, задаются одинаковые</w:t>
      </w:r>
      <w:r>
        <w:rPr>
          <w:sz w:val="20"/>
        </w:rPr>
        <w:tab/>
        <w:t>вопросы по направлению деятельности и (или) по условиям прохождения муниципальной службы. Вопросы готовятся конкурсной комиссией в объёме, достаточном для установления объективности принимаемого конкурсной комиссией решения, содержание вопросов и ответов заносится в протокол заседания конкурсной комиссии.</w:t>
      </w:r>
    </w:p>
    <w:p w:rsidR="00691F88" w:rsidRDefault="00691F88" w:rsidP="00691F88">
      <w:pPr>
        <w:pStyle w:val="ConsPlusNormal"/>
        <w:ind w:firstLine="540"/>
        <w:jc w:val="both"/>
        <w:rPr>
          <w:sz w:val="20"/>
        </w:rPr>
      </w:pPr>
      <w:r>
        <w:rPr>
          <w:sz w:val="20"/>
        </w:rPr>
        <w:t>4.6.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конкурсной комиссией в письменном виде. При этом конкурсная комиссия вправе изменить или заменить вопросы и (или) ответы тестового задания в случае некорректности их изложения.</w:t>
      </w:r>
    </w:p>
    <w:p w:rsidR="00691F88" w:rsidRDefault="00691F88" w:rsidP="00691F88">
      <w:pPr>
        <w:pStyle w:val="ConsPlusNormal"/>
        <w:ind w:firstLine="540"/>
        <w:jc w:val="both"/>
        <w:rPr>
          <w:sz w:val="20"/>
        </w:rPr>
      </w:pPr>
      <w:r>
        <w:rPr>
          <w:sz w:val="20"/>
        </w:rPr>
        <w:t xml:space="preserve">Тестовое задание должно содержать не менее 20 вопросов по направлению деятельности, из которых не менее трех готовится по тематике противодействия коррупции. </w:t>
      </w:r>
      <w:proofErr w:type="gramStart"/>
      <w:r>
        <w:rPr>
          <w:sz w:val="20"/>
        </w:rPr>
        <w:t>Тестовое задание должно включать не менее 10 базовых вопросов, направленных на проверку знаний по основным положениям Конституции Российской Федерации и Конституции Республики Башкортостан, основным положениям Федерального закона от 06.10.2003 N 131-ФЗ "Об общих принципах организации местного самоуправления в Российской Федерации", Закона Республики Башкортостан от 16.07.2007 N 453-з "О муниципальной службе в Республике Башкортостан".</w:t>
      </w:r>
      <w:proofErr w:type="gramEnd"/>
      <w:r>
        <w:rPr>
          <w:sz w:val="20"/>
        </w:rPr>
        <w:t xml:space="preserve"> Некоторое количество вопросов может касаться условий прохождения муниципальной службы. Остальные вопросы в тестовом задании должны соответствовать специализации вакантной должности муниципальной службы. К каждому вопросу составляется не менее 3 вариантов ответов, из которых один является правильным.</w:t>
      </w:r>
    </w:p>
    <w:p w:rsidR="00691F88" w:rsidRDefault="00691F88" w:rsidP="00691F88">
      <w:pPr>
        <w:pStyle w:val="ConsPlusNormal"/>
        <w:ind w:firstLine="540"/>
        <w:jc w:val="both"/>
        <w:rPr>
          <w:sz w:val="20"/>
        </w:rPr>
      </w:pPr>
      <w:r>
        <w:rPr>
          <w:sz w:val="20"/>
        </w:rPr>
        <w:t xml:space="preserve">В верхнем правом углу первого листа тестового задания кандидат указывает свою фамилию, имя и отчество, в нижнем правом углу каждого листа ставит свою личную подпись. При внесении исправлений кандидат ставит свою личную подпись напротив правильного ответа. В случае обозначения кандидатом двух и более ответов, в том числе и одного правильного, весь ответ считается неверным. </w:t>
      </w:r>
    </w:p>
    <w:p w:rsidR="00691F88" w:rsidRDefault="00691F88" w:rsidP="00691F88">
      <w:pPr>
        <w:pStyle w:val="ConsPlusNormal"/>
        <w:ind w:firstLine="540"/>
        <w:jc w:val="both"/>
        <w:rPr>
          <w:sz w:val="20"/>
        </w:rPr>
      </w:pPr>
      <w:r>
        <w:rPr>
          <w:sz w:val="20"/>
        </w:rPr>
        <w:t xml:space="preserve">На тестовом задании отмечается время его выдачи и сдачи. Для подготовки письменного ответа всем кандидатам предоставляется одинаковый промежуток времени. При этом для решения каждого вопроса тестового задания кандидату предоставляется не менее двух минут. </w:t>
      </w:r>
    </w:p>
    <w:p w:rsidR="00691F88" w:rsidRDefault="00691F88" w:rsidP="00691F88">
      <w:pPr>
        <w:pStyle w:val="ConsPlusNormal"/>
        <w:ind w:firstLine="540"/>
        <w:jc w:val="both"/>
        <w:rPr>
          <w:sz w:val="20"/>
        </w:rPr>
      </w:pPr>
      <w:r>
        <w:rPr>
          <w:sz w:val="20"/>
        </w:rPr>
        <w:t>В ходе тестирования запрещается использование кандидатами какой-либо вспомогательной литературы, письменных заметок, средств мобильной связи и иных сре</w:t>
      </w:r>
      <w:proofErr w:type="gramStart"/>
      <w:r>
        <w:rPr>
          <w:sz w:val="20"/>
        </w:rPr>
        <w:t>дств хр</w:t>
      </w:r>
      <w:proofErr w:type="gramEnd"/>
      <w:r>
        <w:rPr>
          <w:sz w:val="20"/>
        </w:rPr>
        <w:t>анения и передачи информации, общение кандидатов между собой, их выход за пределы аудитории, в которой проходит тестирование.</w:t>
      </w:r>
    </w:p>
    <w:p w:rsidR="00691F88" w:rsidRDefault="00691F88" w:rsidP="00691F88">
      <w:pPr>
        <w:pStyle w:val="ConsPlusNormal"/>
        <w:ind w:firstLine="540"/>
        <w:jc w:val="both"/>
        <w:rPr>
          <w:sz w:val="20"/>
        </w:rPr>
      </w:pPr>
      <w:r>
        <w:rPr>
          <w:sz w:val="20"/>
        </w:rPr>
        <w:lastRenderedPageBreak/>
        <w:t>Минимальное количество правильных ответов для прохождения кандидатами тестирования определяется конкурсной комиссией. Победителем конкурса на замещение вакантной должности муниципальной службы становится гражданин, набравший наибольшее количество баллов по отношению к общему количеству вопросов тестового задания и доводится до сведения участников конкурса перед началом тестирования.</w:t>
      </w:r>
    </w:p>
    <w:p w:rsidR="00691F88" w:rsidRDefault="00691F88" w:rsidP="00691F88">
      <w:pPr>
        <w:pStyle w:val="ConsPlusNormal"/>
        <w:ind w:firstLine="540"/>
        <w:jc w:val="both"/>
        <w:rPr>
          <w:sz w:val="20"/>
        </w:rPr>
      </w:pPr>
      <w:r>
        <w:rPr>
          <w:sz w:val="20"/>
        </w:rPr>
        <w:t>Правильный ответ на один вопрос тестового задания соответствует одному баллу. Минимальное количество баллов для успешного прохождения тестового задания кандидатами доводится до сведения участников конкурса перед началом тестирования.</w:t>
      </w:r>
    </w:p>
    <w:p w:rsidR="00691F88" w:rsidRDefault="00691F88" w:rsidP="00691F88">
      <w:pPr>
        <w:pStyle w:val="ConsPlusNormal"/>
        <w:ind w:firstLine="540"/>
        <w:jc w:val="both"/>
        <w:rPr>
          <w:sz w:val="20"/>
        </w:rPr>
      </w:pPr>
      <w:r>
        <w:rPr>
          <w:sz w:val="20"/>
        </w:rPr>
        <w:t>В случае если два и более кандидата на одну вакантную должность муниципальной службы показывают одинаковые результаты, конкурсной комиссией может проводиться конкурс документов таких кандидатов либо принимается решение о проведении дополнительных конкурсных процедур, например, индивидуального собеседования.</w:t>
      </w:r>
    </w:p>
    <w:p w:rsidR="00691F88" w:rsidRDefault="00691F88" w:rsidP="00691F88">
      <w:pPr>
        <w:pStyle w:val="ConsPlusNormal"/>
        <w:ind w:firstLine="540"/>
        <w:jc w:val="both"/>
        <w:rPr>
          <w:sz w:val="20"/>
        </w:rPr>
      </w:pPr>
      <w:r>
        <w:rPr>
          <w:sz w:val="20"/>
        </w:rPr>
        <w:t>По результатам тестирования конкурсная комиссия может принять одно из следующих решений:</w:t>
      </w:r>
    </w:p>
    <w:p w:rsidR="00691F88" w:rsidRDefault="00691F88" w:rsidP="00691F88">
      <w:pPr>
        <w:pStyle w:val="ConsPlusNormal"/>
        <w:ind w:firstLine="540"/>
        <w:jc w:val="both"/>
        <w:rPr>
          <w:sz w:val="20"/>
        </w:rPr>
      </w:pPr>
      <w:r>
        <w:rPr>
          <w:sz w:val="20"/>
        </w:rPr>
        <w:t>-</w:t>
      </w:r>
      <w:r>
        <w:rPr>
          <w:sz w:val="20"/>
        </w:rPr>
        <w:tab/>
        <w:t xml:space="preserve">в тестовом задании кандидат отметил наибольшее количество правильных ответов, в </w:t>
      </w:r>
      <w:proofErr w:type="gramStart"/>
      <w:r>
        <w:rPr>
          <w:sz w:val="20"/>
        </w:rPr>
        <w:t>связи</w:t>
      </w:r>
      <w:proofErr w:type="gramEnd"/>
      <w:r>
        <w:rPr>
          <w:sz w:val="20"/>
        </w:rPr>
        <w:t xml:space="preserve"> с чем набрал наибольшее количество баллов и признан победившим в конкурсе на замещение вакантной должности муниципальной службы; </w:t>
      </w:r>
    </w:p>
    <w:p w:rsidR="00691F88" w:rsidRDefault="00691F88" w:rsidP="00691F88">
      <w:pPr>
        <w:pStyle w:val="ConsPlusNormal"/>
        <w:ind w:firstLine="540"/>
        <w:jc w:val="both"/>
        <w:rPr>
          <w:sz w:val="20"/>
        </w:rPr>
      </w:pPr>
      <w:r>
        <w:rPr>
          <w:sz w:val="20"/>
        </w:rPr>
        <w:t>-</w:t>
      </w:r>
      <w:r>
        <w:rPr>
          <w:sz w:val="20"/>
        </w:rPr>
        <w:tab/>
        <w:t xml:space="preserve">в тестовом задании кандидат отметил ___ правильных ответов из необходимых ____ (указывается установленное перед началом тестирования минимальное количество правильных ответов для его прохождения), набрал _____ количество баллов, в </w:t>
      </w:r>
      <w:proofErr w:type="gramStart"/>
      <w:r>
        <w:rPr>
          <w:sz w:val="20"/>
        </w:rPr>
        <w:t>связи</w:t>
      </w:r>
      <w:proofErr w:type="gramEnd"/>
      <w:r>
        <w:rPr>
          <w:sz w:val="20"/>
        </w:rPr>
        <w:t xml:space="preserve"> с чем рекомендуется к включению в установленном порядке в кадровый резерв органа местного самоуправления;</w:t>
      </w:r>
    </w:p>
    <w:p w:rsidR="00691F88" w:rsidRDefault="00691F88" w:rsidP="00691F88">
      <w:pPr>
        <w:pStyle w:val="ConsPlusNormal"/>
        <w:ind w:firstLine="540"/>
        <w:jc w:val="both"/>
        <w:rPr>
          <w:sz w:val="20"/>
        </w:rPr>
      </w:pPr>
      <w:r>
        <w:rPr>
          <w:sz w:val="20"/>
        </w:rPr>
        <w:t xml:space="preserve">- в тестовом задании кандидат отметил _____ правильных ответов из необходимых ___ (указывается установленное перед началом тестирования минимальное количество правильных ответов для его прохождения) правильных ответов, т. е. менее необходимого минимального количества правильных ответов, в </w:t>
      </w:r>
      <w:proofErr w:type="gramStart"/>
      <w:r>
        <w:rPr>
          <w:sz w:val="20"/>
        </w:rPr>
        <w:t>связи</w:t>
      </w:r>
      <w:proofErr w:type="gramEnd"/>
      <w:r>
        <w:rPr>
          <w:sz w:val="20"/>
        </w:rPr>
        <w:t xml:space="preserve"> с чем признан не прошедшим конкурс на замещение вакантной должности муниципальной службы.</w:t>
      </w:r>
    </w:p>
    <w:p w:rsidR="00691F88" w:rsidRDefault="00691F88" w:rsidP="00691F88">
      <w:pPr>
        <w:pStyle w:val="ConsPlusNormal"/>
        <w:ind w:firstLine="540"/>
        <w:jc w:val="both"/>
        <w:rPr>
          <w:b/>
          <w:sz w:val="20"/>
        </w:rPr>
      </w:pPr>
      <w:r>
        <w:rPr>
          <w:b/>
          <w:sz w:val="20"/>
        </w:rPr>
        <w:t>4.6.1. Правила заполнения бланка ответов</w:t>
      </w:r>
    </w:p>
    <w:p w:rsidR="00691F88" w:rsidRDefault="00691F88" w:rsidP="00691F88">
      <w:pPr>
        <w:pStyle w:val="ConsPlusNormal"/>
        <w:ind w:firstLine="540"/>
        <w:jc w:val="both"/>
        <w:rPr>
          <w:sz w:val="20"/>
        </w:rPr>
      </w:pPr>
      <w:r>
        <w:rPr>
          <w:sz w:val="20"/>
        </w:rPr>
        <w:t>Бланк ответов (прилагается) заполняется ручкой любого цвета. В поле вписывается строго один символ. Символы изображаются в соответствии с образцом их написания из верхней части бланка. Запрещаются исправления на бланке, пометки на полях, надписи вне полей бланка.</w:t>
      </w:r>
    </w:p>
    <w:p w:rsidR="00691F88" w:rsidRDefault="00691F88" w:rsidP="00691F88">
      <w:pPr>
        <w:pStyle w:val="ConsPlusNormal"/>
        <w:ind w:firstLine="540"/>
        <w:jc w:val="both"/>
        <w:rPr>
          <w:sz w:val="20"/>
        </w:rPr>
      </w:pPr>
      <w:r>
        <w:rPr>
          <w:sz w:val="20"/>
        </w:rPr>
        <w:t xml:space="preserve">Бланк состоит </w:t>
      </w:r>
      <w:proofErr w:type="gramStart"/>
      <w:r>
        <w:rPr>
          <w:sz w:val="20"/>
        </w:rPr>
        <w:t>из</w:t>
      </w:r>
      <w:proofErr w:type="gramEnd"/>
      <w:r>
        <w:rPr>
          <w:sz w:val="20"/>
        </w:rPr>
        <w:t>:</w:t>
      </w:r>
    </w:p>
    <w:p w:rsidR="00691F88" w:rsidRDefault="00691F88" w:rsidP="00691F88">
      <w:pPr>
        <w:pStyle w:val="ConsPlusNormal"/>
        <w:ind w:firstLine="540"/>
        <w:jc w:val="both"/>
        <w:rPr>
          <w:sz w:val="20"/>
        </w:rPr>
      </w:pPr>
      <w:r>
        <w:rPr>
          <w:sz w:val="20"/>
        </w:rPr>
        <w:t>- области с образцами написания символов;</w:t>
      </w:r>
    </w:p>
    <w:p w:rsidR="00691F88" w:rsidRDefault="00691F88" w:rsidP="00691F88">
      <w:pPr>
        <w:pStyle w:val="ConsPlusNormal"/>
        <w:ind w:firstLine="540"/>
        <w:jc w:val="both"/>
        <w:rPr>
          <w:sz w:val="20"/>
        </w:rPr>
      </w:pPr>
      <w:r>
        <w:rPr>
          <w:sz w:val="20"/>
        </w:rPr>
        <w:t xml:space="preserve">- области указания фамилии, имени, отчества в именительном падеже; серии и </w:t>
      </w:r>
    </w:p>
    <w:p w:rsidR="00691F88" w:rsidRDefault="00691F88" w:rsidP="00691F88">
      <w:pPr>
        <w:pStyle w:val="ConsPlusNormal"/>
        <w:ind w:firstLine="540"/>
        <w:jc w:val="both"/>
        <w:rPr>
          <w:sz w:val="20"/>
        </w:rPr>
      </w:pPr>
      <w:r>
        <w:rPr>
          <w:sz w:val="20"/>
        </w:rPr>
        <w:t xml:space="preserve">№ документа, удостоверяющего личность; наименование муниципальной </w:t>
      </w:r>
      <w:proofErr w:type="gramStart"/>
      <w:r>
        <w:rPr>
          <w:sz w:val="20"/>
        </w:rPr>
        <w:t>должности</w:t>
      </w:r>
      <w:proofErr w:type="gramEnd"/>
      <w:r>
        <w:rPr>
          <w:sz w:val="20"/>
        </w:rPr>
        <w:t xml:space="preserve"> на замещение которой подает претендент; даты проведения экзамена, подписи;</w:t>
      </w:r>
    </w:p>
    <w:p w:rsidR="00691F88" w:rsidRDefault="00691F88" w:rsidP="00691F88">
      <w:pPr>
        <w:pStyle w:val="ConsPlusNormal"/>
        <w:ind w:firstLine="540"/>
        <w:jc w:val="both"/>
        <w:rPr>
          <w:sz w:val="20"/>
        </w:rPr>
      </w:pPr>
      <w:r>
        <w:rPr>
          <w:sz w:val="20"/>
        </w:rPr>
        <w:t xml:space="preserve">- области </w:t>
      </w:r>
      <w:r w:rsidR="001E7373">
        <w:rPr>
          <w:sz w:val="20"/>
        </w:rPr>
        <w:t xml:space="preserve"> </w:t>
      </w:r>
      <w:bookmarkStart w:id="1" w:name="_GoBack"/>
      <w:bookmarkEnd w:id="1"/>
      <w:r>
        <w:rPr>
          <w:sz w:val="20"/>
        </w:rPr>
        <w:t>ответов на задании.</w:t>
      </w:r>
    </w:p>
    <w:p w:rsidR="00691F88" w:rsidRDefault="00691F88" w:rsidP="00691F88">
      <w:pPr>
        <w:pStyle w:val="ConsPlusNormal"/>
        <w:ind w:firstLine="540"/>
        <w:jc w:val="both"/>
        <w:rPr>
          <w:sz w:val="20"/>
        </w:rPr>
      </w:pPr>
      <w:r>
        <w:rPr>
          <w:sz w:val="20"/>
        </w:rPr>
        <w:t xml:space="preserve">Область ответов состоит из горизонтального ряда номеров заданий теста. Под каждым номером задания расположен вертикальный столбик из клеточек. Для того, чтобы отметить ответ, который претендент считает правильным, под номером задания он должен поставить метку (X) в ту клеточку, </w:t>
      </w:r>
      <w:proofErr w:type="gramStart"/>
      <w:r>
        <w:rPr>
          <w:sz w:val="20"/>
        </w:rPr>
        <w:t>вариант</w:t>
      </w:r>
      <w:proofErr w:type="gramEnd"/>
      <w:r>
        <w:rPr>
          <w:sz w:val="20"/>
        </w:rPr>
        <w:t xml:space="preserve"> которого соответствует номеру выбранного им ответа. Образец записи метки приведен на бланке ответов.</w:t>
      </w:r>
    </w:p>
    <w:p w:rsidR="00691F88" w:rsidRDefault="00691F88" w:rsidP="00691F88">
      <w:pPr>
        <w:pStyle w:val="ConsPlusNormal"/>
        <w:ind w:firstLine="540"/>
        <w:jc w:val="both"/>
        <w:rPr>
          <w:sz w:val="20"/>
        </w:rPr>
      </w:pPr>
      <w:r>
        <w:rPr>
          <w:sz w:val="20"/>
        </w:rPr>
        <w:t>Для удобства на левом и верхнем полях бланка ответов строки клеточек пронумерованы.</w:t>
      </w:r>
    </w:p>
    <w:p w:rsidR="00691F88" w:rsidRDefault="00691F88" w:rsidP="00691F88">
      <w:pPr>
        <w:pStyle w:val="ConsPlusNormal"/>
        <w:ind w:firstLine="540"/>
        <w:jc w:val="both"/>
        <w:rPr>
          <w:sz w:val="20"/>
        </w:rPr>
      </w:pPr>
      <w:r>
        <w:rPr>
          <w:sz w:val="20"/>
        </w:rPr>
        <w:t>Ни в коем случае в области ответов нельзя допускать случайных пометок, клякс, полос размазанных чернил и т.д.</w:t>
      </w:r>
    </w:p>
    <w:p w:rsidR="00691F88" w:rsidRDefault="00691F88" w:rsidP="00691F88">
      <w:pPr>
        <w:pStyle w:val="ConsPlusNormal"/>
        <w:ind w:firstLine="540"/>
        <w:jc w:val="both"/>
        <w:rPr>
          <w:sz w:val="20"/>
        </w:rPr>
      </w:pPr>
      <w:r>
        <w:rPr>
          <w:sz w:val="20"/>
        </w:rPr>
        <w:t>Если не удалось избежать случайных пометок, следует отменить их в области</w:t>
      </w:r>
    </w:p>
    <w:p w:rsidR="00691F88" w:rsidRDefault="00691F88" w:rsidP="00691F88">
      <w:pPr>
        <w:pStyle w:val="ConsPlusNormal"/>
        <w:ind w:firstLine="540"/>
        <w:jc w:val="both"/>
        <w:rPr>
          <w:sz w:val="20"/>
        </w:rPr>
      </w:pPr>
      <w:r>
        <w:rPr>
          <w:sz w:val="20"/>
        </w:rPr>
        <w:t>«Отмена ошибочных ответов».</w:t>
      </w:r>
    </w:p>
    <w:p w:rsidR="00691F88" w:rsidRDefault="00691F88" w:rsidP="00691F88">
      <w:pPr>
        <w:pStyle w:val="ConsPlusNormal"/>
        <w:ind w:firstLine="540"/>
        <w:jc w:val="both"/>
        <w:rPr>
          <w:sz w:val="20"/>
        </w:rPr>
      </w:pPr>
      <w:r>
        <w:rPr>
          <w:sz w:val="20"/>
        </w:rPr>
        <w:t>При заполнении области ответов на задания следует строго соблюдать инструкции, приведенные в тесте (ко всем заданиям, группе заданий или отдельным заданиям).</w:t>
      </w:r>
    </w:p>
    <w:p w:rsidR="00691F88" w:rsidRDefault="00691F88" w:rsidP="00691F88">
      <w:pPr>
        <w:pStyle w:val="ConsPlusNormal"/>
        <w:ind w:firstLine="540"/>
        <w:jc w:val="both"/>
        <w:rPr>
          <w:sz w:val="20"/>
        </w:rPr>
      </w:pPr>
      <w:r>
        <w:rPr>
          <w:sz w:val="20"/>
        </w:rPr>
        <w:t>Если в инструкции указано выбрать один ответ, то в столбце, соответствующем этому заданию в области ответов на задания, следует делать не более одной метки, при наличии нескольких меток задание заведомо будет считаться невыполненным.</w:t>
      </w:r>
    </w:p>
    <w:p w:rsidR="00691F88" w:rsidRDefault="00691F88" w:rsidP="00691F88">
      <w:pPr>
        <w:pStyle w:val="ConsPlusNormal"/>
        <w:ind w:firstLine="540"/>
        <w:jc w:val="both"/>
        <w:rPr>
          <w:sz w:val="20"/>
        </w:rPr>
      </w:pPr>
      <w:r>
        <w:rPr>
          <w:sz w:val="20"/>
        </w:rPr>
        <w:t>Отмена одной метки осуществляется заполнением одного поля в области «Отмена ошибочных меток».</w:t>
      </w:r>
    </w:p>
    <w:p w:rsidR="00691F88" w:rsidRDefault="00691F88" w:rsidP="00691F88">
      <w:pPr>
        <w:pStyle w:val="ConsPlusNormal"/>
        <w:ind w:firstLine="540"/>
        <w:jc w:val="both"/>
        <w:rPr>
          <w:sz w:val="20"/>
        </w:rPr>
      </w:pPr>
      <w:r>
        <w:rPr>
          <w:sz w:val="20"/>
        </w:rPr>
        <w:t>4.7. Проведение дискуссий заключается в обсуждении практических вопросов, основанных на конкретных ситуациях, заранее подготовленных в письменном виде конкурсной комиссией.</w:t>
      </w:r>
    </w:p>
    <w:p w:rsidR="00691F88" w:rsidRDefault="00691F88" w:rsidP="00691F88">
      <w:pPr>
        <w:pStyle w:val="ConsPlusNormal"/>
        <w:ind w:firstLine="540"/>
        <w:jc w:val="both"/>
        <w:rPr>
          <w:sz w:val="20"/>
        </w:rPr>
      </w:pPr>
      <w:r>
        <w:rPr>
          <w:sz w:val="20"/>
        </w:rPr>
        <w:t>Кандидаты на вакантную должность муниципальной службы получают одинаковые задания и располагают одним и тем же временем для подготовки устного ответа.</w:t>
      </w:r>
    </w:p>
    <w:p w:rsidR="00691F88" w:rsidRDefault="00691F88" w:rsidP="00691F88">
      <w:pPr>
        <w:pStyle w:val="ConsPlusNormal"/>
        <w:ind w:firstLine="540"/>
        <w:jc w:val="both"/>
        <w:rPr>
          <w:sz w:val="20"/>
        </w:rPr>
      </w:pPr>
      <w:r>
        <w:rPr>
          <w:sz w:val="20"/>
        </w:rPr>
        <w:t>Конкурсная комиссия проводит дискуссию, оценку и отбор кандидата на вакантную должность муниципальной службы с учётом результатов устного ответа и участия в дискуссии.</w:t>
      </w:r>
    </w:p>
    <w:p w:rsidR="00691F88" w:rsidRDefault="00691F88" w:rsidP="00691F88">
      <w:pPr>
        <w:pStyle w:val="ConsPlusNormal"/>
        <w:ind w:firstLine="540"/>
        <w:jc w:val="both"/>
        <w:rPr>
          <w:sz w:val="20"/>
        </w:rPr>
      </w:pPr>
      <w:r>
        <w:rPr>
          <w:sz w:val="20"/>
        </w:rPr>
        <w:t>Содержание задания и ответа</w:t>
      </w:r>
      <w:r>
        <w:rPr>
          <w:sz w:val="20"/>
        </w:rPr>
        <w:tab/>
        <w:t>кандидата, а также степень его участия</w:t>
      </w:r>
    </w:p>
    <w:p w:rsidR="00691F88" w:rsidRDefault="00691F88" w:rsidP="00691F88">
      <w:pPr>
        <w:pStyle w:val="ConsPlusNormal"/>
        <w:jc w:val="both"/>
        <w:rPr>
          <w:sz w:val="20"/>
        </w:rPr>
      </w:pPr>
      <w:r>
        <w:rPr>
          <w:sz w:val="20"/>
        </w:rPr>
        <w:t>в дискуссии заносится в протокол заседания конкурсной комиссии.</w:t>
      </w:r>
      <w:r>
        <w:rPr>
          <w:sz w:val="20"/>
        </w:rPr>
        <w:tab/>
      </w:r>
    </w:p>
    <w:p w:rsidR="00691F88" w:rsidRDefault="00691F88" w:rsidP="00691F88">
      <w:pPr>
        <w:pStyle w:val="ConsPlusNormal"/>
        <w:jc w:val="both"/>
        <w:rPr>
          <w:sz w:val="20"/>
        </w:rPr>
      </w:pPr>
      <w:r>
        <w:rPr>
          <w:sz w:val="20"/>
        </w:rPr>
        <w:t xml:space="preserve">4.8. При написании реферата тему определяет конкурсная комиссия. Кандидаты на вакантную должность муниципальной службы пишут реферат на одинаковую тему и располагают одним и тем же временем для его подготовки. Конкурсная комиссия оценивает рефераты по качеству и глубине изложения материала, </w:t>
      </w:r>
      <w:r>
        <w:rPr>
          <w:sz w:val="20"/>
        </w:rPr>
        <w:lastRenderedPageBreak/>
        <w:t>полноте раскрытия вопроса. Реферат по объему не должен превышать трех листов бумаги формата A4.</w:t>
      </w:r>
    </w:p>
    <w:p w:rsidR="00691F88" w:rsidRDefault="00691F88" w:rsidP="00691F88">
      <w:pPr>
        <w:pStyle w:val="ConsPlusNormal"/>
        <w:jc w:val="both"/>
        <w:rPr>
          <w:sz w:val="20"/>
        </w:rPr>
      </w:pPr>
    </w:p>
    <w:p w:rsidR="00691F88" w:rsidRDefault="00691F88" w:rsidP="00691F88">
      <w:pPr>
        <w:pStyle w:val="ConsPlusNormal"/>
        <w:jc w:val="both"/>
        <w:rPr>
          <w:sz w:val="20"/>
        </w:rPr>
      </w:pPr>
    </w:p>
    <w:p w:rsidR="00691F88" w:rsidRDefault="00691F88" w:rsidP="00691F88">
      <w:pPr>
        <w:pStyle w:val="ConsPlusNormal"/>
        <w:jc w:val="center"/>
        <w:rPr>
          <w:b/>
          <w:sz w:val="20"/>
        </w:rPr>
      </w:pPr>
      <w:r>
        <w:rPr>
          <w:b/>
          <w:sz w:val="20"/>
        </w:rPr>
        <w:t>5. ПОРЯДОК ОПЛАТЫ ТРУДА НЕЗАВИСИМЫХ ЭКСПЕРТОВ-СПЕЦИАЛИСТОВ</w:t>
      </w:r>
    </w:p>
    <w:p w:rsidR="00691F88" w:rsidRDefault="00691F88" w:rsidP="00691F88">
      <w:pPr>
        <w:pStyle w:val="ConsPlusNormal"/>
        <w:jc w:val="center"/>
        <w:rPr>
          <w:b/>
          <w:sz w:val="20"/>
        </w:rPr>
      </w:pPr>
      <w:r>
        <w:rPr>
          <w:b/>
          <w:sz w:val="20"/>
        </w:rPr>
        <w:t xml:space="preserve">ПО ВОПРОСАМ, СВЯЗАННЫМ С </w:t>
      </w:r>
      <w:proofErr w:type="gramStart"/>
      <w:r>
        <w:rPr>
          <w:b/>
          <w:sz w:val="20"/>
        </w:rPr>
        <w:t>ГОСУДАРСТВЕННОЙ</w:t>
      </w:r>
      <w:proofErr w:type="gramEnd"/>
    </w:p>
    <w:p w:rsidR="00691F88" w:rsidRDefault="00691F88" w:rsidP="00691F88">
      <w:pPr>
        <w:pStyle w:val="ConsPlusNormal"/>
        <w:jc w:val="center"/>
        <w:rPr>
          <w:b/>
          <w:sz w:val="20"/>
        </w:rPr>
      </w:pPr>
      <w:r>
        <w:rPr>
          <w:b/>
          <w:sz w:val="20"/>
        </w:rPr>
        <w:t>ГРАЖДАНСКОЙ СЛУЖБОЙ.</w:t>
      </w:r>
    </w:p>
    <w:p w:rsidR="00691F88" w:rsidRDefault="00691F88" w:rsidP="00691F88">
      <w:pPr>
        <w:pStyle w:val="ConsPlusNormal"/>
        <w:jc w:val="center"/>
        <w:rPr>
          <w:b/>
          <w:sz w:val="20"/>
        </w:rPr>
      </w:pPr>
      <w:r>
        <w:rPr>
          <w:b/>
          <w:sz w:val="20"/>
        </w:rPr>
        <w:t>РАСХОДЫ, СВЯЗАННЫЕ С УЧАСТИЕМ В КОНКУРСЕ</w:t>
      </w:r>
    </w:p>
    <w:p w:rsidR="00691F88" w:rsidRDefault="00691F88" w:rsidP="00691F88">
      <w:pPr>
        <w:pStyle w:val="ConsPlusNormal"/>
        <w:jc w:val="center"/>
        <w:rPr>
          <w:b/>
          <w:sz w:val="20"/>
        </w:rPr>
      </w:pPr>
    </w:p>
    <w:p w:rsidR="00691F88" w:rsidRDefault="00691F88" w:rsidP="00691F88">
      <w:pPr>
        <w:pStyle w:val="ConsPlusNormal"/>
        <w:jc w:val="both"/>
        <w:rPr>
          <w:sz w:val="20"/>
        </w:rPr>
      </w:pPr>
      <w:r>
        <w:rPr>
          <w:sz w:val="20"/>
        </w:rPr>
        <w:t xml:space="preserve">5.1. </w:t>
      </w:r>
      <w:proofErr w:type="gramStart"/>
      <w:r>
        <w:rPr>
          <w:sz w:val="20"/>
        </w:rPr>
        <w:t>Руководствуясь Постановлением Правительства Республики Башкортостан от 26 февраля 2006 года N 44 "О порядке оплаты труда независимых экспертов, включаемых в составы аттестационных и конкурсных комиссий, а также комиссий по соблюдению требований к служебному поведению государственных гражданских служащих Республики Башкортостан и по урегулированию конфликта интересов, образуемых государственными органами Республики Башкортостан" ставка почасовой оплаты труда независимых экспертов по вопросам, связанным с муниципальной</w:t>
      </w:r>
      <w:proofErr w:type="gramEnd"/>
      <w:r>
        <w:rPr>
          <w:sz w:val="20"/>
        </w:rPr>
        <w:t xml:space="preserve"> службой, участвующих в работе комиссии, формируемой для проведения конкурса на замещение вакантной должности муниципальной службы, формирования кадрового резерва на муниципальной службе,  образуемых органом местного самоуправления, составляет 80 рублей.</w:t>
      </w:r>
    </w:p>
    <w:p w:rsidR="00691F88" w:rsidRDefault="00691F88" w:rsidP="00691F88">
      <w:pPr>
        <w:pStyle w:val="ConsPlusNormal"/>
        <w:ind w:firstLine="708"/>
        <w:jc w:val="both"/>
        <w:rPr>
          <w:sz w:val="20"/>
        </w:rPr>
      </w:pPr>
      <w:r>
        <w:rPr>
          <w:sz w:val="20"/>
        </w:rPr>
        <w:t>Оплата труда указанных независимых экспертов осуществляется на основе муниципального контракта, заключенного между органом местного самоуправления и независимым экспертом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691F88" w:rsidRDefault="00691F88" w:rsidP="00691F88">
      <w:pPr>
        <w:pStyle w:val="ConsPlusNormal"/>
        <w:jc w:val="both"/>
        <w:rPr>
          <w:sz w:val="20"/>
        </w:rPr>
      </w:pPr>
      <w:r>
        <w:rPr>
          <w:sz w:val="20"/>
        </w:rPr>
        <w:t>5.2. Деятельность независимых экспертов, привлекаемых для работы в комиссиях, может осуществляться с согласия этих экспертов на безвозмездной основе.</w:t>
      </w:r>
    </w:p>
    <w:p w:rsidR="00691F88" w:rsidRDefault="00691F88" w:rsidP="00691F88">
      <w:pPr>
        <w:pStyle w:val="ConsPlusNormal"/>
        <w:jc w:val="both"/>
        <w:rPr>
          <w:sz w:val="20"/>
        </w:rPr>
      </w:pPr>
      <w:r>
        <w:rPr>
          <w:sz w:val="20"/>
        </w:rPr>
        <w:t>5.3.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0"/>
        </w:rPr>
        <w:t>дств св</w:t>
      </w:r>
      <w:proofErr w:type="gramEnd"/>
      <w:r>
        <w:rPr>
          <w:sz w:val="20"/>
        </w:rPr>
        <w:t>язи и другие), осуществляются кандидатами за счет собственных средств.</w:t>
      </w:r>
    </w:p>
    <w:p w:rsidR="00691F88" w:rsidRDefault="00691F88" w:rsidP="00691F88"/>
    <w:p w:rsidR="003E71A0" w:rsidRDefault="003E71A0"/>
    <w:p w:rsidR="0028715F" w:rsidRDefault="0028715F"/>
    <w:p w:rsidR="0028715F" w:rsidRDefault="0028715F"/>
    <w:p w:rsidR="00CF76D1" w:rsidRDefault="00CF76D1"/>
    <w:p w:rsidR="00CF76D1" w:rsidRDefault="00CF76D1">
      <w:r>
        <w:t xml:space="preserve">Управляющий делами                                                                                                                    </w:t>
      </w:r>
      <w:proofErr w:type="spellStart"/>
      <w:r>
        <w:t>Л.В.Файзуллина</w:t>
      </w:r>
      <w:proofErr w:type="spellEnd"/>
    </w:p>
    <w:sectPr w:rsidR="00CF7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98D"/>
    <w:multiLevelType w:val="hybridMultilevel"/>
    <w:tmpl w:val="C41CE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E0"/>
    <w:rsid w:val="00165DE0"/>
    <w:rsid w:val="001E7373"/>
    <w:rsid w:val="0028715F"/>
    <w:rsid w:val="003E71A0"/>
    <w:rsid w:val="00691F88"/>
    <w:rsid w:val="00A50293"/>
    <w:rsid w:val="00A55766"/>
    <w:rsid w:val="00CF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F8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1F88"/>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F8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1F88"/>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9868">
      <w:bodyDiv w:val="1"/>
      <w:marLeft w:val="0"/>
      <w:marRight w:val="0"/>
      <w:marTop w:val="0"/>
      <w:marBottom w:val="0"/>
      <w:divBdr>
        <w:top w:val="none" w:sz="0" w:space="0" w:color="auto"/>
        <w:left w:val="none" w:sz="0" w:space="0" w:color="auto"/>
        <w:bottom w:val="none" w:sz="0" w:space="0" w:color="auto"/>
        <w:right w:val="none" w:sz="0" w:space="0" w:color="auto"/>
      </w:divBdr>
    </w:div>
    <w:div w:id="20580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4847</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2018-05-16T04:35:00Z</cp:lastPrinted>
  <dcterms:created xsi:type="dcterms:W3CDTF">2018-05-16T04:38:00Z</dcterms:created>
  <dcterms:modified xsi:type="dcterms:W3CDTF">2018-05-16T04:38:00Z</dcterms:modified>
</cp:coreProperties>
</file>