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B0" w:rsidRDefault="00ED01B0">
      <w:pPr>
        <w:pStyle w:val="10"/>
        <w:jc w:val="right"/>
      </w:pPr>
    </w:p>
    <w:p w:rsidR="00AF0D82" w:rsidRDefault="00AF0D82" w:rsidP="00AF0D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Ермолаевский сельсовет муниципального района Куюргазинский район Республики Башкортостан</w:t>
      </w:r>
    </w:p>
    <w:p w:rsidR="00AF0D82" w:rsidRDefault="00AF0D82" w:rsidP="00AF0D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6EB0" w:rsidRPr="00926EB0" w:rsidRDefault="00926EB0" w:rsidP="00926EB0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BF12A6">
        <w:rPr>
          <w:rFonts w:ascii="Times New Roman" w:hAnsi="Times New Roman"/>
          <w:sz w:val="28"/>
          <w:szCs w:val="28"/>
        </w:rPr>
        <w:t>276/1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BF12A6">
        <w:rPr>
          <w:rFonts w:ascii="Times New Roman" w:hAnsi="Times New Roman"/>
          <w:sz w:val="28"/>
          <w:szCs w:val="28"/>
        </w:rPr>
        <w:t>от 24.12.2019</w:t>
      </w:r>
    </w:p>
    <w:p w:rsidR="00112A64" w:rsidRDefault="00112A64" w:rsidP="00AF0D82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постановление от 15.09.2017 № 190/2</w:t>
      </w:r>
    </w:p>
    <w:p w:rsidR="00ED01B0" w:rsidRPr="00AF0D82" w:rsidRDefault="00112A64" w:rsidP="00AF0D82">
      <w:pPr>
        <w:pStyle w:val="1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A34F0A" w:rsidRPr="00AF0D82">
        <w:rPr>
          <w:b/>
          <w:sz w:val="28"/>
          <w:szCs w:val="28"/>
        </w:rPr>
        <w:t>Об утверждении Порядка и сроков представления,                              рассмотрения и оценки предложений граждан, организаций                                 о включении в муниципальную программу «Формирование                современной городской среды</w:t>
      </w:r>
      <w:r w:rsidR="00851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2018-2024</w:t>
      </w:r>
      <w:r w:rsidR="00851582">
        <w:rPr>
          <w:b/>
          <w:sz w:val="28"/>
          <w:szCs w:val="28"/>
        </w:rPr>
        <w:t xml:space="preserve"> </w:t>
      </w:r>
      <w:proofErr w:type="spellStart"/>
      <w:r w:rsidR="00851582">
        <w:rPr>
          <w:b/>
          <w:sz w:val="28"/>
          <w:szCs w:val="28"/>
        </w:rPr>
        <w:t>г.г</w:t>
      </w:r>
      <w:proofErr w:type="spellEnd"/>
      <w:r w:rsidR="00851582">
        <w:rPr>
          <w:b/>
          <w:sz w:val="28"/>
          <w:szCs w:val="28"/>
        </w:rPr>
        <w:t>.</w:t>
      </w:r>
      <w:r w:rsidR="00A34F0A" w:rsidRPr="00AF0D82">
        <w:rPr>
          <w:b/>
          <w:sz w:val="28"/>
          <w:szCs w:val="28"/>
        </w:rPr>
        <w:t xml:space="preserve"> в  сельском поселении Ермолаевский сельсовет муниципального района Куюргазинский район Республики Башкортостан» наиболее посещаемой муниципа</w:t>
      </w:r>
      <w:r w:rsidR="00926EB0">
        <w:rPr>
          <w:b/>
          <w:sz w:val="28"/>
          <w:szCs w:val="28"/>
        </w:rPr>
        <w:t xml:space="preserve">льной  территории  </w:t>
      </w:r>
      <w:r w:rsidR="00A34F0A" w:rsidRPr="00AF0D82">
        <w:rPr>
          <w:b/>
          <w:sz w:val="28"/>
          <w:szCs w:val="28"/>
        </w:rPr>
        <w:t>общего пользования  сельского поселения Ермолаевский сельсовет муниципального района Куюргазинский</w:t>
      </w:r>
      <w:r w:rsidR="00AD6890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  <w:proofErr w:type="gramEnd"/>
    </w:p>
    <w:p w:rsidR="00ED01B0" w:rsidRDefault="00ED01B0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ED01B0" w:rsidRDefault="00A34F0A">
      <w:pPr>
        <w:tabs>
          <w:tab w:val="left" w:pos="2542"/>
          <w:tab w:val="center" w:pos="4677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>
        <w:rPr>
          <w:rFonts w:ascii="Times New Roman" w:hAnsi="Times New Roman"/>
          <w:sz w:val="28"/>
          <w:szCs w:val="28"/>
        </w:rPr>
        <w:t xml:space="preserve">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AD6890">
        <w:rPr>
          <w:rFonts w:ascii="Times New Roman" w:hAnsi="Times New Roman"/>
          <w:sz w:val="28"/>
          <w:szCs w:val="28"/>
        </w:rPr>
        <w:t xml:space="preserve"> постановляю:</w:t>
      </w:r>
    </w:p>
    <w:p w:rsidR="00112A64" w:rsidRPr="00112A64" w:rsidRDefault="00112A64" w:rsidP="00112A6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64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="00A34F0A" w:rsidRPr="00112A64">
        <w:rPr>
          <w:rFonts w:ascii="Times New Roman" w:hAnsi="Times New Roman"/>
          <w:sz w:val="28"/>
          <w:szCs w:val="28"/>
        </w:rPr>
        <w:t xml:space="preserve"> </w:t>
      </w:r>
      <w:r w:rsidRPr="00112A64">
        <w:rPr>
          <w:rFonts w:ascii="Times New Roman" w:hAnsi="Times New Roman"/>
          <w:sz w:val="28"/>
          <w:szCs w:val="28"/>
        </w:rPr>
        <w:t>«</w:t>
      </w:r>
      <w:hyperlink w:anchor="Par29" w:history="1">
        <w:r w:rsidR="00A34F0A" w:rsidRPr="00112A64">
          <w:rPr>
            <w:rFonts w:ascii="Times New Roman" w:hAnsi="Times New Roman"/>
            <w:sz w:val="28"/>
            <w:szCs w:val="28"/>
          </w:rPr>
          <w:t>Порядок</w:t>
        </w:r>
      </w:hyperlink>
      <w:r w:rsidR="00A34F0A" w:rsidRPr="00112A64">
        <w:rPr>
          <w:rFonts w:ascii="Times New Roman" w:hAnsi="Times New Roman"/>
          <w:sz w:val="28"/>
          <w:szCs w:val="28"/>
        </w:rPr>
        <w:t xml:space="preserve">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</w:t>
      </w:r>
      <w:r w:rsidRPr="00112A64">
        <w:rPr>
          <w:rFonts w:ascii="Times New Roman" w:hAnsi="Times New Roman"/>
          <w:sz w:val="28"/>
          <w:szCs w:val="28"/>
        </w:rPr>
        <w:t>на 2018-2024</w:t>
      </w:r>
      <w:r w:rsidR="00DA5E58" w:rsidRPr="00112A64">
        <w:rPr>
          <w:rFonts w:ascii="Times New Roman" w:hAnsi="Times New Roman"/>
          <w:sz w:val="28"/>
          <w:szCs w:val="28"/>
        </w:rPr>
        <w:t xml:space="preserve"> г.г</w:t>
      </w:r>
      <w:proofErr w:type="gramStart"/>
      <w:r w:rsidR="00DA5E58" w:rsidRPr="00112A64">
        <w:rPr>
          <w:rFonts w:ascii="Times New Roman" w:hAnsi="Times New Roman"/>
          <w:sz w:val="28"/>
          <w:szCs w:val="28"/>
        </w:rPr>
        <w:t>.</w:t>
      </w:r>
      <w:r w:rsidR="00A34F0A" w:rsidRPr="00112A64">
        <w:rPr>
          <w:sz w:val="28"/>
          <w:szCs w:val="28"/>
        </w:rPr>
        <w:t>в</w:t>
      </w:r>
      <w:proofErr w:type="gramEnd"/>
      <w:r w:rsidR="00A34F0A" w:rsidRPr="00112A64">
        <w:rPr>
          <w:sz w:val="28"/>
          <w:szCs w:val="28"/>
        </w:rPr>
        <w:t xml:space="preserve"> </w:t>
      </w:r>
      <w:r w:rsidR="00A34F0A" w:rsidRPr="00112A64">
        <w:rPr>
          <w:rFonts w:ascii="Times New Roman" w:hAnsi="Times New Roman"/>
          <w:sz w:val="28"/>
          <w:szCs w:val="28"/>
        </w:rPr>
        <w:t>сельском поселении Ермолаевский сельсовет муниципального района Куюргазинский</w:t>
      </w:r>
      <w:r w:rsidR="00667EFA" w:rsidRPr="00112A64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 w:rsidR="00A34F0A" w:rsidRPr="00112A64">
        <w:rPr>
          <w:rFonts w:ascii="Times New Roman" w:hAnsi="Times New Roman"/>
          <w:sz w:val="28"/>
          <w:szCs w:val="28"/>
        </w:rPr>
        <w:t xml:space="preserve"> наиболее посещаемой муниципальной  территории общего пользования </w:t>
      </w:r>
      <w:r w:rsidR="00A34F0A" w:rsidRPr="00112A64">
        <w:rPr>
          <w:sz w:val="28"/>
          <w:szCs w:val="28"/>
        </w:rPr>
        <w:t xml:space="preserve"> </w:t>
      </w:r>
      <w:r w:rsidR="00A34F0A" w:rsidRPr="00112A64">
        <w:rPr>
          <w:rFonts w:ascii="Times New Roman" w:hAnsi="Times New Roman"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Башкортостан, подлежащей обяз</w:t>
      </w:r>
      <w:r w:rsidR="00DA5E58" w:rsidRPr="00112A64">
        <w:rPr>
          <w:rFonts w:ascii="Times New Roman" w:hAnsi="Times New Roman"/>
          <w:sz w:val="28"/>
          <w:szCs w:val="28"/>
        </w:rPr>
        <w:t xml:space="preserve">ательному благоустройству в </w:t>
      </w:r>
      <w:r w:rsidRPr="00112A64">
        <w:rPr>
          <w:rFonts w:ascii="Times New Roman" w:hAnsi="Times New Roman"/>
          <w:sz w:val="28"/>
          <w:szCs w:val="28"/>
        </w:rPr>
        <w:t xml:space="preserve"> 2018-2024</w:t>
      </w:r>
      <w:r w:rsidR="00A34F0A" w:rsidRPr="00112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7036" w:rsidRPr="00112A64">
        <w:rPr>
          <w:rFonts w:ascii="Times New Roman" w:hAnsi="Times New Roman"/>
          <w:sz w:val="28"/>
          <w:szCs w:val="28"/>
        </w:rPr>
        <w:t>г.г</w:t>
      </w:r>
      <w:proofErr w:type="spellEnd"/>
      <w:r w:rsidR="00D97036" w:rsidRPr="00112A64">
        <w:rPr>
          <w:rFonts w:ascii="Times New Roman" w:hAnsi="Times New Roman"/>
          <w:sz w:val="28"/>
          <w:szCs w:val="28"/>
        </w:rPr>
        <w:t>.</w:t>
      </w:r>
      <w:r w:rsidRPr="00112A64">
        <w:rPr>
          <w:rFonts w:ascii="Times New Roman" w:hAnsi="Times New Roman"/>
          <w:sz w:val="28"/>
          <w:szCs w:val="28"/>
        </w:rPr>
        <w:t>» и изложить данное постановление в новой редакции.</w:t>
      </w:r>
    </w:p>
    <w:p w:rsidR="00112A64" w:rsidRPr="00BF12A6" w:rsidRDefault="00BF12A6" w:rsidP="00BF12A6">
      <w:pPr>
        <w:pStyle w:val="1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Постановлени</w:t>
      </w:r>
      <w:proofErr w:type="spellEnd"/>
      <w:r w:rsidR="00112A64" w:rsidRPr="00BF12A6">
        <w:rPr>
          <w:sz w:val="28"/>
          <w:szCs w:val="28"/>
        </w:rPr>
        <w:t xml:space="preserve"> от 15.09.2017 № 190/2</w:t>
      </w:r>
      <w:r>
        <w:rPr>
          <w:sz w:val="28"/>
          <w:szCs w:val="28"/>
        </w:rPr>
        <w:t xml:space="preserve"> </w:t>
      </w:r>
      <w:r w:rsidR="00112A64" w:rsidRPr="00BF12A6">
        <w:rPr>
          <w:sz w:val="28"/>
          <w:szCs w:val="28"/>
        </w:rPr>
        <w:t>«Об утверждении Порядка и сроков представлени</w:t>
      </w:r>
      <w:r>
        <w:rPr>
          <w:sz w:val="28"/>
          <w:szCs w:val="28"/>
        </w:rPr>
        <w:t xml:space="preserve">я, </w:t>
      </w:r>
      <w:r w:rsidR="00112A64" w:rsidRPr="00BF12A6">
        <w:rPr>
          <w:sz w:val="28"/>
          <w:szCs w:val="28"/>
        </w:rPr>
        <w:t>рассмотрения и оценки п</w:t>
      </w:r>
      <w:r>
        <w:rPr>
          <w:sz w:val="28"/>
          <w:szCs w:val="28"/>
        </w:rPr>
        <w:t xml:space="preserve">редложений граждан, организаций </w:t>
      </w:r>
      <w:r w:rsidR="00112A64" w:rsidRPr="00BF12A6">
        <w:rPr>
          <w:sz w:val="28"/>
          <w:szCs w:val="28"/>
        </w:rPr>
        <w:t>о включении в муниципальн</w:t>
      </w:r>
      <w:r>
        <w:rPr>
          <w:sz w:val="28"/>
          <w:szCs w:val="28"/>
        </w:rPr>
        <w:t xml:space="preserve">ую программу «Формирование  современной городской </w:t>
      </w:r>
      <w:r w:rsidR="00112A64" w:rsidRPr="00BF12A6">
        <w:rPr>
          <w:sz w:val="28"/>
          <w:szCs w:val="28"/>
        </w:rPr>
        <w:t xml:space="preserve">среды на 2018-2024 </w:t>
      </w:r>
      <w:proofErr w:type="spellStart"/>
      <w:r w:rsidR="00112A64" w:rsidRPr="00BF12A6">
        <w:rPr>
          <w:sz w:val="28"/>
          <w:szCs w:val="28"/>
        </w:rPr>
        <w:t>г.г</w:t>
      </w:r>
      <w:proofErr w:type="spellEnd"/>
      <w:r w:rsidR="00112A64" w:rsidRPr="00BF12A6">
        <w:rPr>
          <w:sz w:val="28"/>
          <w:szCs w:val="28"/>
        </w:rPr>
        <w:t>. в  сельском поселении Ермолаевский сельсовет муниципального района Куюргазинский район Республики Башкортостан» наиболее посещаемой муниципальной  территории  общего пользования  сельского поселения Ермолаевский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 xml:space="preserve"> считать утратившим силу.</w:t>
      </w:r>
      <w:proofErr w:type="gramEnd"/>
    </w:p>
    <w:p w:rsidR="00ED01B0" w:rsidRPr="00BF12A6" w:rsidRDefault="00A34F0A" w:rsidP="00BF12A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12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12A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 главы  Администрации </w:t>
      </w:r>
      <w:r w:rsidRPr="00BF12A6">
        <w:rPr>
          <w:sz w:val="28"/>
          <w:szCs w:val="28"/>
        </w:rPr>
        <w:t xml:space="preserve"> </w:t>
      </w:r>
      <w:r w:rsidRPr="00BF12A6">
        <w:rPr>
          <w:rFonts w:ascii="Times New Roman" w:hAnsi="Times New Roman"/>
          <w:sz w:val="28"/>
          <w:szCs w:val="28"/>
        </w:rPr>
        <w:t xml:space="preserve">сельского поселения Ермолаевский </w:t>
      </w:r>
      <w:r w:rsidRPr="00BF12A6">
        <w:rPr>
          <w:rFonts w:ascii="Times New Roman" w:hAnsi="Times New Roman"/>
          <w:sz w:val="28"/>
          <w:szCs w:val="28"/>
        </w:rPr>
        <w:lastRenderedPageBreak/>
        <w:t xml:space="preserve">сельсовет муниципального района Куюргазинский район Республики Башкортостан. </w:t>
      </w:r>
    </w:p>
    <w:p w:rsidR="00ED01B0" w:rsidRDefault="00A34F0A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D01B0" w:rsidRDefault="00ED01B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01B0" w:rsidRPr="00AD6890" w:rsidRDefault="00A34F0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D6890">
        <w:rPr>
          <w:rFonts w:ascii="Times New Roman" w:hAnsi="Times New Roman"/>
          <w:b/>
          <w:sz w:val="28"/>
          <w:szCs w:val="28"/>
        </w:rPr>
        <w:t>Глава</w:t>
      </w:r>
      <w:r w:rsidR="00AD6890" w:rsidRPr="00AD6890">
        <w:rPr>
          <w:rFonts w:ascii="Times New Roman" w:hAnsi="Times New Roman"/>
          <w:b/>
          <w:sz w:val="28"/>
          <w:szCs w:val="28"/>
        </w:rPr>
        <w:t xml:space="preserve"> сельского поселения             </w:t>
      </w:r>
      <w:r w:rsidR="00AD689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AD6890" w:rsidRPr="00AD6890">
        <w:rPr>
          <w:rFonts w:ascii="Times New Roman" w:hAnsi="Times New Roman"/>
          <w:b/>
          <w:sz w:val="28"/>
          <w:szCs w:val="28"/>
        </w:rPr>
        <w:t>Р.А.Барановский</w:t>
      </w:r>
      <w:r w:rsidRPr="00AD6890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ED01B0" w:rsidRDefault="00ED01B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D01B0" w:rsidRDefault="00ED01B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51582" w:rsidRDefault="008515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12A6" w:rsidRDefault="00BF12A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D01B0" w:rsidRDefault="00ED01B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34F0A" w:rsidRPr="00EC7016" w:rsidRDefault="00A34F0A" w:rsidP="00A34F0A">
      <w:pPr>
        <w:ind w:left="4253"/>
      </w:pPr>
      <w:r w:rsidRPr="00EC7016">
        <w:lastRenderedPageBreak/>
        <w:t xml:space="preserve">Приложение </w:t>
      </w:r>
    </w:p>
    <w:p w:rsidR="00ED01B0" w:rsidRPr="00A34F0A" w:rsidRDefault="00A34F0A" w:rsidP="00A34F0A">
      <w:pPr>
        <w:ind w:left="4253"/>
      </w:pPr>
      <w:r w:rsidRPr="00EC7016">
        <w:t xml:space="preserve">к постановлению Администрации сельского поселения Ермолаевский сельсовет муниципального района Куюргазинский район Республики Башкортостан  </w:t>
      </w:r>
      <w:r>
        <w:t xml:space="preserve">от </w:t>
      </w:r>
      <w:r w:rsidR="00BF12A6">
        <w:t>24.12.2019 № 276/1</w:t>
      </w:r>
    </w:p>
    <w:p w:rsidR="00ED01B0" w:rsidRDefault="00ED01B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D01B0" w:rsidRPr="00753DEF" w:rsidRDefault="00A34F0A" w:rsidP="00753DEF">
      <w:pPr>
        <w:pStyle w:val="10"/>
        <w:ind w:left="-567" w:right="-284" w:firstLine="709"/>
        <w:jc w:val="center"/>
      </w:pPr>
      <w:proofErr w:type="gramStart"/>
      <w:r w:rsidRPr="00753DEF">
        <w:t xml:space="preserve">Порядок и сроки представления, рассмотрения и оценки                                        предложений граждан, организаций о  включении в муниципальную программу «Формирование современной городской среды </w:t>
      </w:r>
      <w:r w:rsidR="00BF12A6" w:rsidRPr="00753DEF">
        <w:t>на 2018-2024</w:t>
      </w:r>
      <w:r w:rsidR="00DA5E58" w:rsidRPr="00753DEF">
        <w:t xml:space="preserve"> </w:t>
      </w:r>
      <w:proofErr w:type="spellStart"/>
      <w:r w:rsidR="00DA5E58" w:rsidRPr="00753DEF">
        <w:t>г.г</w:t>
      </w:r>
      <w:proofErr w:type="spellEnd"/>
      <w:r w:rsidR="00DA5E58" w:rsidRPr="00753DEF">
        <w:t>.</w:t>
      </w:r>
      <w:r w:rsidRPr="00753DEF">
        <w:t xml:space="preserve"> в сельском поселении Ермолаевский сельсовет муниципального района Куюргазинский район Республики Башкортостан» наиболее посещаемой муниципальной территории общего пользования    в сельском поселении Ермолаевский сельсовет муниципального района Куюргазински</w:t>
      </w:r>
      <w:r w:rsidR="00BF12A6" w:rsidRPr="00753DEF">
        <w:t>й район Республики Башкортостан</w:t>
      </w:r>
      <w:r w:rsidRPr="00753DEF">
        <w:t>, подлежащей обяза</w:t>
      </w:r>
      <w:r w:rsidR="00851582" w:rsidRPr="00753DEF">
        <w:t>тельн</w:t>
      </w:r>
      <w:r w:rsidR="00BF12A6" w:rsidRPr="00753DEF">
        <w:t>ому  благоустройству в 2018-2024</w:t>
      </w:r>
      <w:r w:rsidR="00851582" w:rsidRPr="00753DEF">
        <w:t xml:space="preserve"> г.г.</w:t>
      </w:r>
      <w:proofErr w:type="gramEnd"/>
    </w:p>
    <w:p w:rsidR="00ED01B0" w:rsidRPr="00753DEF" w:rsidRDefault="00A34F0A" w:rsidP="00753DEF">
      <w:pPr>
        <w:ind w:left="-567" w:right="-284" w:firstLine="709"/>
        <w:jc w:val="center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>1. Общие положения</w:t>
      </w: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 xml:space="preserve">          1.1. </w:t>
      </w:r>
      <w:proofErr w:type="gramStart"/>
      <w:r w:rsidRPr="00753DEF">
        <w:rPr>
          <w:rFonts w:ascii="Times New Roman" w:hAnsi="Times New Roman"/>
          <w:sz w:val="24"/>
          <w:szCs w:val="24"/>
        </w:rPr>
        <w:t>Настоящий Порядок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 и 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«Формирован</w:t>
      </w:r>
      <w:r w:rsidR="00DA5E58" w:rsidRPr="00753DEF">
        <w:rPr>
          <w:rFonts w:ascii="Times New Roman" w:hAnsi="Times New Roman"/>
          <w:sz w:val="24"/>
          <w:szCs w:val="24"/>
        </w:rPr>
        <w:t>ие современной городской среды на 2018-</w:t>
      </w:r>
      <w:r w:rsidR="00BF12A6" w:rsidRPr="00753DEF">
        <w:rPr>
          <w:rFonts w:ascii="Times New Roman" w:hAnsi="Times New Roman"/>
          <w:sz w:val="24"/>
          <w:szCs w:val="24"/>
        </w:rPr>
        <w:t>2024</w:t>
      </w:r>
      <w:r w:rsidR="00DA5E58" w:rsidRPr="00753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E58" w:rsidRPr="00753DEF">
        <w:rPr>
          <w:rFonts w:ascii="Times New Roman" w:hAnsi="Times New Roman"/>
          <w:sz w:val="24"/>
          <w:szCs w:val="24"/>
        </w:rPr>
        <w:t>г.г</w:t>
      </w:r>
      <w:proofErr w:type="spellEnd"/>
      <w:r w:rsidR="00DA5E58" w:rsidRPr="00753DEF">
        <w:rPr>
          <w:rFonts w:ascii="Times New Roman" w:hAnsi="Times New Roman"/>
          <w:sz w:val="24"/>
          <w:szCs w:val="24"/>
        </w:rPr>
        <w:t>.</w:t>
      </w:r>
      <w:r w:rsidRPr="00753DEF">
        <w:rPr>
          <w:rFonts w:ascii="Times New Roman" w:hAnsi="Times New Roman"/>
          <w:sz w:val="24"/>
          <w:szCs w:val="24"/>
        </w:rPr>
        <w:t xml:space="preserve"> </w:t>
      </w:r>
      <w:r w:rsidRPr="00753DEF">
        <w:rPr>
          <w:sz w:val="24"/>
          <w:szCs w:val="24"/>
        </w:rPr>
        <w:t xml:space="preserve">в </w:t>
      </w:r>
      <w:r w:rsidRPr="00753DEF">
        <w:rPr>
          <w:rFonts w:ascii="Times New Roman" w:hAnsi="Times New Roman"/>
          <w:sz w:val="24"/>
          <w:szCs w:val="24"/>
        </w:rPr>
        <w:t>сельском поселении Ермолаевский сельсовет муниципального района Куюргазинский район Республики Башкортостан</w:t>
      </w:r>
      <w:proofErr w:type="gramEnd"/>
      <w:r w:rsidRPr="00753DEF">
        <w:rPr>
          <w:rFonts w:ascii="Times New Roman" w:hAnsi="Times New Roman"/>
          <w:sz w:val="24"/>
          <w:szCs w:val="24"/>
        </w:rPr>
        <w:t xml:space="preserve">» (далее - муниципальная программа) наиболее посещаемой муниципальной территории общего пользования  </w:t>
      </w:r>
      <w:r w:rsidRPr="00753DEF">
        <w:rPr>
          <w:sz w:val="24"/>
          <w:szCs w:val="24"/>
        </w:rPr>
        <w:t xml:space="preserve">в </w:t>
      </w:r>
      <w:r w:rsidRPr="00753DEF">
        <w:rPr>
          <w:rFonts w:ascii="Times New Roman" w:hAnsi="Times New Roman"/>
          <w:sz w:val="24"/>
          <w:szCs w:val="24"/>
        </w:rPr>
        <w:t>сельском поселении Ермолаевский сельсовет муниципального района Куюргазинский район Республики Башкортостан, подлежащей  обяза</w:t>
      </w:r>
      <w:r w:rsidR="00851582" w:rsidRPr="00753DEF">
        <w:rPr>
          <w:rFonts w:ascii="Times New Roman" w:hAnsi="Times New Roman"/>
          <w:sz w:val="24"/>
          <w:szCs w:val="24"/>
        </w:rPr>
        <w:t>тельному благоустройству  в 2018-</w:t>
      </w:r>
      <w:r w:rsidR="00BF12A6" w:rsidRPr="00753DEF">
        <w:rPr>
          <w:rFonts w:ascii="Times New Roman" w:hAnsi="Times New Roman"/>
          <w:sz w:val="24"/>
          <w:szCs w:val="24"/>
        </w:rPr>
        <w:t>2024</w:t>
      </w:r>
      <w:r w:rsidR="00851582" w:rsidRPr="00753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1582" w:rsidRPr="00753DEF">
        <w:rPr>
          <w:rFonts w:ascii="Times New Roman" w:hAnsi="Times New Roman"/>
          <w:sz w:val="24"/>
          <w:szCs w:val="24"/>
        </w:rPr>
        <w:t>г.г</w:t>
      </w:r>
      <w:proofErr w:type="spellEnd"/>
      <w:r w:rsidR="00851582" w:rsidRPr="00753DEF">
        <w:rPr>
          <w:rFonts w:ascii="Times New Roman" w:hAnsi="Times New Roman"/>
          <w:sz w:val="24"/>
          <w:szCs w:val="24"/>
        </w:rPr>
        <w:t>.</w:t>
      </w:r>
      <w:r w:rsidRPr="00753DEF">
        <w:rPr>
          <w:rFonts w:ascii="Times New Roman" w:hAnsi="Times New Roman"/>
          <w:sz w:val="24"/>
          <w:szCs w:val="24"/>
        </w:rPr>
        <w:t xml:space="preserve"> (далее - муниципальная территория общего пользования).</w:t>
      </w: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 xml:space="preserve">            1.2. В целях настоящего порядка,  под муниципальной  территорией  общего пользования понимается территория, которой беспрепятственно пользуется неограниченный круг лиц.  К наиболее посещаемой  муниципальной территории общего пользования относятся: парки, скверы, набережные, улицы и т.д.</w:t>
      </w: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 xml:space="preserve">            1.3. Предложения (в форме заявки) о включении в муниципальную программу</w:t>
      </w:r>
      <w:r w:rsidRPr="00753DEF">
        <w:rPr>
          <w:rFonts w:ascii="Times New Roman" w:hAnsi="Times New Roman"/>
          <w:b/>
          <w:sz w:val="24"/>
          <w:szCs w:val="24"/>
        </w:rPr>
        <w:t xml:space="preserve"> </w:t>
      </w:r>
      <w:r w:rsidRPr="00753DEF">
        <w:rPr>
          <w:rFonts w:ascii="Times New Roman" w:hAnsi="Times New Roman"/>
          <w:sz w:val="24"/>
          <w:szCs w:val="24"/>
        </w:rPr>
        <w:t xml:space="preserve"> муниципальной территории общего пользования  </w:t>
      </w:r>
      <w:r w:rsidRPr="00753DEF">
        <w:rPr>
          <w:sz w:val="24"/>
          <w:szCs w:val="24"/>
        </w:rPr>
        <w:t xml:space="preserve">в </w:t>
      </w:r>
      <w:r w:rsidRPr="00753DEF">
        <w:rPr>
          <w:rFonts w:ascii="Times New Roman" w:hAnsi="Times New Roman"/>
          <w:sz w:val="24"/>
          <w:szCs w:val="24"/>
        </w:rPr>
        <w:t>сельском поселении Ермолаевский сельсовет муниципального района Куюргазинский район Республики Башкортостан, подлежащей обязательно</w:t>
      </w:r>
      <w:r w:rsidR="00851582" w:rsidRPr="00753DEF">
        <w:rPr>
          <w:rFonts w:ascii="Times New Roman" w:hAnsi="Times New Roman"/>
          <w:sz w:val="24"/>
          <w:szCs w:val="24"/>
        </w:rPr>
        <w:t>му  благоустройству  в 2018-</w:t>
      </w:r>
      <w:r w:rsidR="00BF12A6" w:rsidRPr="00753DEF">
        <w:rPr>
          <w:rFonts w:ascii="Times New Roman" w:hAnsi="Times New Roman"/>
          <w:sz w:val="24"/>
          <w:szCs w:val="24"/>
        </w:rPr>
        <w:t>2024</w:t>
      </w:r>
      <w:r w:rsidR="00851582" w:rsidRPr="00753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1582" w:rsidRPr="00753DEF">
        <w:rPr>
          <w:rFonts w:ascii="Times New Roman" w:hAnsi="Times New Roman"/>
          <w:sz w:val="24"/>
          <w:szCs w:val="24"/>
        </w:rPr>
        <w:t>г.г</w:t>
      </w:r>
      <w:proofErr w:type="spellEnd"/>
      <w:r w:rsidR="00851582" w:rsidRPr="00753DEF">
        <w:rPr>
          <w:rFonts w:ascii="Times New Roman" w:hAnsi="Times New Roman"/>
          <w:sz w:val="24"/>
          <w:szCs w:val="24"/>
        </w:rPr>
        <w:t>.</w:t>
      </w:r>
      <w:r w:rsidRPr="00753DEF">
        <w:rPr>
          <w:rFonts w:ascii="Times New Roman" w:hAnsi="Times New Roman"/>
          <w:sz w:val="24"/>
          <w:szCs w:val="24"/>
        </w:rPr>
        <w:t xml:space="preserve"> (далее - заявки о включении в муниципальную программу  муниципальной территории общего пользования) вправе подавать граждане и организации (далее </w:t>
      </w:r>
      <w:proofErr w:type="gramStart"/>
      <w:r w:rsidRPr="00753DEF">
        <w:rPr>
          <w:rFonts w:ascii="Times New Roman" w:hAnsi="Times New Roman"/>
          <w:sz w:val="24"/>
          <w:szCs w:val="24"/>
        </w:rPr>
        <w:t>-з</w:t>
      </w:r>
      <w:proofErr w:type="gramEnd"/>
      <w:r w:rsidRPr="00753DEF">
        <w:rPr>
          <w:rFonts w:ascii="Times New Roman" w:hAnsi="Times New Roman"/>
          <w:sz w:val="24"/>
          <w:szCs w:val="24"/>
        </w:rPr>
        <w:t>аявители), в соответствии с настоящим Порядком.</w:t>
      </w:r>
    </w:p>
    <w:p w:rsidR="00ED01B0" w:rsidRPr="00753DEF" w:rsidRDefault="00ED01B0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D01B0" w:rsidRPr="00753DEF" w:rsidRDefault="00A34F0A" w:rsidP="00753DEF">
      <w:pPr>
        <w:spacing w:after="0" w:line="240" w:lineRule="auto"/>
        <w:ind w:left="-567" w:right="-284" w:firstLine="709"/>
        <w:jc w:val="center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 xml:space="preserve">2. Порядок и сроки представления заявок от граждан, организаций                                      </w:t>
      </w:r>
      <w:r w:rsidRPr="00753DEF">
        <w:rPr>
          <w:sz w:val="24"/>
          <w:szCs w:val="24"/>
        </w:rPr>
        <w:t xml:space="preserve"> </w:t>
      </w:r>
      <w:r w:rsidRPr="00753DEF">
        <w:rPr>
          <w:rFonts w:ascii="Times New Roman" w:hAnsi="Times New Roman"/>
          <w:sz w:val="24"/>
          <w:szCs w:val="24"/>
        </w:rPr>
        <w:t>о включении в муниципальную программу  муниципальной территории                                                         общего пользования</w:t>
      </w:r>
    </w:p>
    <w:p w:rsidR="00ED01B0" w:rsidRPr="00753DEF" w:rsidRDefault="00ED01B0" w:rsidP="00753DEF">
      <w:pPr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01B0" w:rsidRPr="00753DEF" w:rsidRDefault="00A34F0A" w:rsidP="00753DEF">
      <w:pPr>
        <w:pStyle w:val="10"/>
        <w:ind w:left="-567" w:right="-284" w:firstLine="709"/>
        <w:jc w:val="both"/>
      </w:pPr>
      <w:r w:rsidRPr="00753DEF">
        <w:t xml:space="preserve">            2.1. Администрация  сельского поселения Ермолаевский сельсовет муниципального района Куюргазинский район Республики Башкортостан   (далее - Администрация) готовит сообщение о приеме от граждан, организаций заявок о включении в муниципальную программу  муниципальной территории общего пользования.   Сообщение подлежит опубликованию на официальном сайте  сельского поселения Ермолаевский сельсовет муниципального района Куюргазинский район Республики Башкортостан в информационно-телекоммуникационной сети Интернет, в срок д</w:t>
      </w:r>
      <w:r w:rsidR="00BF12A6" w:rsidRPr="00753DEF">
        <w:t>о 15 февраля 2020</w:t>
      </w:r>
      <w:r w:rsidRPr="00753DEF">
        <w:t xml:space="preserve"> года.</w:t>
      </w: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>2.2. Заявки о включении в муниципальную программу  муниципальной территории общего пользования  подаются в письменной форме или в форме электронного обращения,  в виде заявки, по установленной форме, согласно Приложению, в с</w:t>
      </w:r>
      <w:r w:rsidR="00BF12A6" w:rsidRPr="00753DEF">
        <w:rPr>
          <w:rFonts w:ascii="Times New Roman" w:hAnsi="Times New Roman"/>
          <w:sz w:val="24"/>
          <w:szCs w:val="24"/>
        </w:rPr>
        <w:t>рок до 29 февраля 2020</w:t>
      </w:r>
      <w:r w:rsidRPr="00753DEF">
        <w:rPr>
          <w:rFonts w:ascii="Times New Roman" w:hAnsi="Times New Roman"/>
          <w:sz w:val="24"/>
          <w:szCs w:val="24"/>
        </w:rPr>
        <w:t xml:space="preserve"> года.</w:t>
      </w: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>2.3. Заявки о включении в муниципальную программу  муниципальной территории общего пользования  должны отвечать следующим требованиям:</w:t>
      </w: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lastRenderedPageBreak/>
        <w:t>2.3.1. наиболее посещаемая территория;</w:t>
      </w: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>2.3.2.соответствие территории градостроительной документации в части ее функционального зонирования;</w:t>
      </w: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>2.3.3.возможность реализаци</w:t>
      </w:r>
      <w:r w:rsidR="00851582" w:rsidRPr="00753DEF">
        <w:rPr>
          <w:rFonts w:ascii="Times New Roman" w:hAnsi="Times New Roman"/>
          <w:sz w:val="24"/>
          <w:szCs w:val="24"/>
        </w:rPr>
        <w:t>и проекта в полном объеме в 2018-</w:t>
      </w:r>
      <w:r w:rsidR="00BF12A6" w:rsidRPr="00753DEF">
        <w:rPr>
          <w:rFonts w:ascii="Times New Roman" w:hAnsi="Times New Roman"/>
          <w:sz w:val="24"/>
          <w:szCs w:val="24"/>
        </w:rPr>
        <w:t>2024</w:t>
      </w:r>
      <w:r w:rsidR="00851582" w:rsidRPr="00753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1582" w:rsidRPr="00753DEF">
        <w:rPr>
          <w:rFonts w:ascii="Times New Roman" w:hAnsi="Times New Roman"/>
          <w:sz w:val="24"/>
          <w:szCs w:val="24"/>
        </w:rPr>
        <w:t>г.</w:t>
      </w:r>
      <w:proofErr w:type="gramStart"/>
      <w:r w:rsidR="00851582" w:rsidRPr="00753DEF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851582" w:rsidRPr="00753DEF">
        <w:rPr>
          <w:rFonts w:ascii="Times New Roman" w:hAnsi="Times New Roman"/>
          <w:sz w:val="24"/>
          <w:szCs w:val="24"/>
        </w:rPr>
        <w:t>.</w:t>
      </w:r>
      <w:r w:rsidRPr="00753DEF">
        <w:rPr>
          <w:rFonts w:ascii="Times New Roman" w:hAnsi="Times New Roman"/>
          <w:sz w:val="24"/>
          <w:szCs w:val="24"/>
        </w:rPr>
        <w:t xml:space="preserve">. </w:t>
      </w: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 xml:space="preserve">2.4. Заявитель в заявке вправе указать дополнительно: </w:t>
      </w: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>2.4.1. перечень  работ, предлагаемых к выполнению на муниципальной территории общего пользования;</w:t>
      </w: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>2.4.2. предложения по размещению на муниципальной территории общего пользования видов оборудования, малых архитектурных форм, иных некапитальных объектов;</w:t>
      </w: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>2.4.3.  предложения по организации различных по функциональному назначению зон на муниципальной территории общего пользования, предлагаемой к благоустройству;</w:t>
      </w: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>2.4.4 предложения по стилевому решению, в том числе по типам озеленения муниципальной территории общего пользования, освещения и осветительного оборудования;</w:t>
      </w: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 xml:space="preserve">2.5. К заявке заявитель вправе приложить эскизный проект благоустройства с указанием перечня работ по благоустройству, перечень объектов благоустройства, предлагаемых к размещению на общественной территории, визуальное изображение (фото, видео и др.).  </w:t>
      </w: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 xml:space="preserve"> 2.6. Заявки с прилагаемыми к ним документами  принимаются Администрацией в рабочие дни  с 8-00 часов до 17-00 часов (перерыв с 13-00 часов до 14-00 часов) по адресу: г. Ермолаево, ул. </w:t>
      </w:r>
      <w:proofErr w:type="gramStart"/>
      <w:r w:rsidRPr="00753DEF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753DEF">
        <w:rPr>
          <w:rFonts w:ascii="Times New Roman" w:hAnsi="Times New Roman"/>
          <w:sz w:val="24"/>
          <w:szCs w:val="24"/>
        </w:rPr>
        <w:t xml:space="preserve">, д.69, </w:t>
      </w:r>
      <w:r w:rsidRPr="00753DEF">
        <w:rPr>
          <w:rFonts w:ascii="Times New Roman" w:hAnsi="Times New Roman"/>
          <w:sz w:val="24"/>
          <w:szCs w:val="24"/>
          <w:lang w:val="en-US"/>
        </w:rPr>
        <w:t>e</w:t>
      </w:r>
      <w:r w:rsidRPr="00753DEF">
        <w:rPr>
          <w:rFonts w:ascii="Times New Roman" w:hAnsi="Times New Roman"/>
          <w:sz w:val="24"/>
          <w:szCs w:val="24"/>
        </w:rPr>
        <w:t>-</w:t>
      </w:r>
      <w:r w:rsidRPr="00753DEF">
        <w:rPr>
          <w:rFonts w:ascii="Times New Roman" w:hAnsi="Times New Roman"/>
          <w:sz w:val="24"/>
          <w:szCs w:val="24"/>
          <w:lang w:val="en-US"/>
        </w:rPr>
        <w:t>mail</w:t>
      </w:r>
      <w:r w:rsidRPr="00753DE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53DEF">
        <w:rPr>
          <w:rFonts w:ascii="Times New Roman" w:hAnsi="Times New Roman"/>
          <w:sz w:val="24"/>
          <w:szCs w:val="24"/>
          <w:lang w:val="en-US"/>
        </w:rPr>
        <w:t>ermselsovet</w:t>
      </w:r>
      <w:proofErr w:type="spellEnd"/>
      <w:r w:rsidRPr="00753DEF">
        <w:rPr>
          <w:rFonts w:ascii="Times New Roman" w:hAnsi="Times New Roman"/>
          <w:sz w:val="24"/>
          <w:szCs w:val="24"/>
        </w:rPr>
        <w:t>@</w:t>
      </w:r>
      <w:r w:rsidRPr="00753DEF">
        <w:rPr>
          <w:rFonts w:ascii="Times New Roman" w:hAnsi="Times New Roman"/>
          <w:sz w:val="24"/>
          <w:szCs w:val="24"/>
          <w:lang w:val="en-US"/>
        </w:rPr>
        <w:t>mail</w:t>
      </w:r>
      <w:r w:rsidRPr="00753DEF">
        <w:rPr>
          <w:rFonts w:ascii="Times New Roman" w:hAnsi="Times New Roman"/>
          <w:sz w:val="24"/>
          <w:szCs w:val="24"/>
        </w:rPr>
        <w:t>.</w:t>
      </w:r>
      <w:proofErr w:type="spellStart"/>
      <w:r w:rsidRPr="00753DE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>2.7. Поступившие заявки  регистрируются в день их поступления в журнале регистрации входящей корреспонденции,  с указанием порядкового регистрационного номера, даты и времени поступления, фамилии, имени, отчества (для физических лиц), наименования (для юридических лиц), а также местоположения муниципальной территории общего пользования, предлагаемой к благоустройству.</w:t>
      </w:r>
    </w:p>
    <w:p w:rsidR="00ED01B0" w:rsidRPr="00753DEF" w:rsidRDefault="00ED01B0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D01B0" w:rsidRPr="00753DEF" w:rsidRDefault="00A34F0A" w:rsidP="00753DEF">
      <w:pPr>
        <w:spacing w:after="0" w:line="240" w:lineRule="auto"/>
        <w:ind w:left="-567" w:right="-284" w:firstLine="709"/>
        <w:jc w:val="center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>3. Порядок рассмотрения и  оценки заявок граждан, организаций                         о включении в муниципальную программу муниципальной территории                              общего пользования</w:t>
      </w:r>
    </w:p>
    <w:p w:rsidR="00ED01B0" w:rsidRPr="00753DEF" w:rsidRDefault="00ED01B0" w:rsidP="00753DEF">
      <w:pPr>
        <w:spacing w:after="0" w:line="240" w:lineRule="auto"/>
        <w:ind w:left="-567" w:right="-284" w:firstLine="709"/>
        <w:jc w:val="center"/>
        <w:rPr>
          <w:rFonts w:ascii="Times New Roman" w:hAnsi="Times New Roman"/>
          <w:sz w:val="24"/>
          <w:szCs w:val="24"/>
        </w:rPr>
      </w:pP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753DEF">
        <w:rPr>
          <w:rFonts w:ascii="Times New Roman" w:hAnsi="Times New Roman"/>
          <w:sz w:val="24"/>
          <w:szCs w:val="24"/>
        </w:rPr>
        <w:t xml:space="preserve">Рассмотрение  заявок граждан, организаций о включении в муниципальную программу муниципальной территории общего пользования, их оценка осуществляется общественной комиссией по вопросам подготовки и реализации муниципальной программы «Формирование современной городской среды  </w:t>
      </w:r>
      <w:r w:rsidR="003E535C" w:rsidRPr="00753DEF">
        <w:rPr>
          <w:rFonts w:ascii="Times New Roman" w:hAnsi="Times New Roman"/>
          <w:sz w:val="24"/>
          <w:szCs w:val="24"/>
        </w:rPr>
        <w:t>на 2018-</w:t>
      </w:r>
      <w:r w:rsidR="00BF12A6" w:rsidRPr="00753DEF">
        <w:rPr>
          <w:rFonts w:ascii="Times New Roman" w:hAnsi="Times New Roman"/>
          <w:sz w:val="24"/>
          <w:szCs w:val="24"/>
        </w:rPr>
        <w:t>2024</w:t>
      </w:r>
      <w:r w:rsidR="003E535C" w:rsidRPr="00753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35C" w:rsidRPr="00753DEF">
        <w:rPr>
          <w:rFonts w:ascii="Times New Roman" w:hAnsi="Times New Roman"/>
          <w:sz w:val="24"/>
          <w:szCs w:val="24"/>
        </w:rPr>
        <w:t>г.г</w:t>
      </w:r>
      <w:proofErr w:type="spellEnd"/>
      <w:r w:rsidR="003E535C" w:rsidRPr="00753DEF">
        <w:rPr>
          <w:rFonts w:ascii="Times New Roman" w:hAnsi="Times New Roman"/>
          <w:sz w:val="24"/>
          <w:szCs w:val="24"/>
        </w:rPr>
        <w:t xml:space="preserve">. </w:t>
      </w:r>
      <w:r w:rsidRPr="00753DEF">
        <w:rPr>
          <w:sz w:val="24"/>
          <w:szCs w:val="24"/>
        </w:rPr>
        <w:t xml:space="preserve">в </w:t>
      </w:r>
      <w:r w:rsidRPr="00753DEF">
        <w:rPr>
          <w:rFonts w:ascii="Times New Roman" w:hAnsi="Times New Roman"/>
          <w:sz w:val="24"/>
          <w:szCs w:val="24"/>
        </w:rPr>
        <w:t xml:space="preserve">сельском поселении Ермолаевский сельсовет муниципального района Куюргазинский район Республики Башкортостан » </w:t>
      </w:r>
      <w:r w:rsidRPr="00753DEF">
        <w:rPr>
          <w:rFonts w:ascii="Times New Roman" w:hAnsi="Times New Roman"/>
          <w:color w:val="000000"/>
          <w:sz w:val="24"/>
          <w:szCs w:val="24"/>
        </w:rPr>
        <w:t>(далее – общественная комиссия)</w:t>
      </w:r>
      <w:r w:rsidRPr="00753DEF">
        <w:rPr>
          <w:rFonts w:ascii="Times New Roman" w:hAnsi="Times New Roman"/>
          <w:sz w:val="24"/>
          <w:szCs w:val="24"/>
        </w:rPr>
        <w:t>, созданной в целях формирования перечня муниципальных территорий общего пользования, предл</w:t>
      </w:r>
      <w:r w:rsidR="00851582" w:rsidRPr="00753DEF">
        <w:rPr>
          <w:rFonts w:ascii="Times New Roman" w:hAnsi="Times New Roman"/>
          <w:sz w:val="24"/>
          <w:szCs w:val="24"/>
        </w:rPr>
        <w:t>агаемых к благоустройству в</w:t>
      </w:r>
      <w:proofErr w:type="gramEnd"/>
      <w:r w:rsidR="00851582" w:rsidRPr="00753DEF">
        <w:rPr>
          <w:rFonts w:ascii="Times New Roman" w:hAnsi="Times New Roman"/>
          <w:sz w:val="24"/>
          <w:szCs w:val="24"/>
        </w:rPr>
        <w:t xml:space="preserve"> 2018-</w:t>
      </w:r>
      <w:r w:rsidR="00BF12A6" w:rsidRPr="00753DEF">
        <w:rPr>
          <w:rFonts w:ascii="Times New Roman" w:hAnsi="Times New Roman"/>
          <w:sz w:val="24"/>
          <w:szCs w:val="24"/>
        </w:rPr>
        <w:t>2024</w:t>
      </w:r>
      <w:r w:rsidR="00851582" w:rsidRPr="00753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1582" w:rsidRPr="00753DEF">
        <w:rPr>
          <w:rFonts w:ascii="Times New Roman" w:hAnsi="Times New Roman"/>
          <w:sz w:val="24"/>
          <w:szCs w:val="24"/>
        </w:rPr>
        <w:t>г.г</w:t>
      </w:r>
      <w:proofErr w:type="spellEnd"/>
      <w:r w:rsidR="00851582" w:rsidRPr="00753DEF">
        <w:rPr>
          <w:rFonts w:ascii="Times New Roman" w:hAnsi="Times New Roman"/>
          <w:sz w:val="24"/>
          <w:szCs w:val="24"/>
        </w:rPr>
        <w:t>.</w:t>
      </w:r>
      <w:r w:rsidRPr="00753DEF">
        <w:rPr>
          <w:rFonts w:ascii="Times New Roman" w:hAnsi="Times New Roman"/>
          <w:sz w:val="24"/>
          <w:szCs w:val="24"/>
        </w:rPr>
        <w:t xml:space="preserve">, утвержденной постановлением Администрации </w:t>
      </w:r>
      <w:r w:rsidRPr="00753DEF">
        <w:rPr>
          <w:sz w:val="24"/>
          <w:szCs w:val="24"/>
        </w:rPr>
        <w:t xml:space="preserve">в </w:t>
      </w:r>
      <w:r w:rsidRPr="00753DEF">
        <w:rPr>
          <w:rFonts w:ascii="Times New Roman" w:hAnsi="Times New Roman"/>
          <w:sz w:val="24"/>
          <w:szCs w:val="24"/>
        </w:rPr>
        <w:t xml:space="preserve">сельском поселении Ермолаевский сельсовет муниципального района Куюргазинский район Республики Башкортостан  </w:t>
      </w:r>
      <w:r w:rsidR="00527D11" w:rsidRPr="00753DEF">
        <w:rPr>
          <w:rFonts w:ascii="Times New Roman" w:hAnsi="Times New Roman"/>
          <w:sz w:val="24"/>
          <w:szCs w:val="24"/>
        </w:rPr>
        <w:t>№190/3</w:t>
      </w:r>
      <w:r w:rsidR="00667EFA" w:rsidRPr="00753DEF">
        <w:rPr>
          <w:rFonts w:ascii="Times New Roman" w:hAnsi="Times New Roman"/>
          <w:sz w:val="24"/>
          <w:szCs w:val="24"/>
        </w:rPr>
        <w:t xml:space="preserve"> от 15 сентября 2017 </w:t>
      </w:r>
      <w:r w:rsidRPr="00753DEF">
        <w:rPr>
          <w:rFonts w:ascii="Times New Roman" w:hAnsi="Times New Roman"/>
          <w:sz w:val="24"/>
          <w:szCs w:val="24"/>
        </w:rPr>
        <w:t>года.</w:t>
      </w: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>3.2. Представленные заявки граждан, организаций о включении в муниципальную программу муниципальной территории общего пользования, поступившие с нарушением порядка, срока и формы подачи предложений, по решению Комиссии могут быть оставлены без рассмотрения, либо  отклонены в случае несоответствия нормам безопасности и законодательству Российской Федерации.</w:t>
      </w: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 xml:space="preserve">3.3.  Комиссия, в целях повышения открытости и заинтересованности жителей </w:t>
      </w:r>
      <w:r w:rsidRPr="00753DEF">
        <w:rPr>
          <w:sz w:val="24"/>
          <w:szCs w:val="24"/>
        </w:rPr>
        <w:t xml:space="preserve">в </w:t>
      </w:r>
      <w:r w:rsidRPr="00753DEF">
        <w:rPr>
          <w:rFonts w:ascii="Times New Roman" w:hAnsi="Times New Roman"/>
          <w:sz w:val="24"/>
          <w:szCs w:val="24"/>
        </w:rPr>
        <w:t xml:space="preserve">сельском поселении Ермолаевский сельсовет муниципального района Куюргазинский район Республики Башкортостан, еженедельно размещает на официальном сайте в информационно-телекоммуникационной сети Интернет отчет о количестве поступивших заявок, о наименовании муниципальных территорий общего пользования, предлагаемых к благоустройству.                    </w:t>
      </w: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3DEF">
        <w:rPr>
          <w:rFonts w:ascii="Times New Roman" w:hAnsi="Times New Roman"/>
          <w:color w:val="000000"/>
          <w:sz w:val="24"/>
          <w:szCs w:val="24"/>
        </w:rPr>
        <w:t xml:space="preserve">3.4.  Комиссия, в срок не более трех  рабочих дней  </w:t>
      </w:r>
      <w:proofErr w:type="gramStart"/>
      <w:r w:rsidRPr="00753DEF">
        <w:rPr>
          <w:rFonts w:ascii="Times New Roman" w:hAnsi="Times New Roman"/>
          <w:color w:val="000000"/>
          <w:sz w:val="24"/>
          <w:szCs w:val="24"/>
        </w:rPr>
        <w:t>с  даты  окончания</w:t>
      </w:r>
      <w:proofErr w:type="gramEnd"/>
      <w:r w:rsidRPr="00753D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DEF">
        <w:rPr>
          <w:rFonts w:ascii="Times New Roman" w:hAnsi="Times New Roman"/>
          <w:sz w:val="24"/>
          <w:szCs w:val="24"/>
        </w:rPr>
        <w:t>приема заявок</w:t>
      </w:r>
      <w:r w:rsidRPr="00753DEF">
        <w:rPr>
          <w:rFonts w:ascii="Times New Roman" w:hAnsi="Times New Roman"/>
          <w:color w:val="000000"/>
          <w:sz w:val="24"/>
          <w:szCs w:val="24"/>
        </w:rPr>
        <w:t xml:space="preserve">  граждан, организаций о включении в муниципальную программу наиболее посещаемой территории, готовит заключение, содержащее следующую информацию:</w:t>
      </w: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3DEF">
        <w:rPr>
          <w:rFonts w:ascii="Times New Roman" w:hAnsi="Times New Roman"/>
          <w:color w:val="000000"/>
          <w:sz w:val="24"/>
          <w:szCs w:val="24"/>
        </w:rPr>
        <w:t>-общее количество поступивших заявок;</w:t>
      </w: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3DEF">
        <w:rPr>
          <w:rFonts w:ascii="Times New Roman" w:hAnsi="Times New Roman"/>
          <w:color w:val="000000"/>
          <w:sz w:val="24"/>
          <w:szCs w:val="24"/>
        </w:rPr>
        <w:t>-количество и содержание поступивших заявок, оставленных без рассмотрения;</w:t>
      </w: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3DEF">
        <w:rPr>
          <w:rFonts w:ascii="Times New Roman" w:hAnsi="Times New Roman"/>
          <w:color w:val="000000"/>
          <w:sz w:val="24"/>
          <w:szCs w:val="24"/>
        </w:rPr>
        <w:t>-количество и содержание отклоненных заявок (с указанием причин);</w:t>
      </w: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3DEF">
        <w:rPr>
          <w:rFonts w:ascii="Times New Roman" w:hAnsi="Times New Roman"/>
          <w:color w:val="000000"/>
          <w:sz w:val="24"/>
          <w:szCs w:val="24"/>
        </w:rPr>
        <w:t>-количество и содержание поступивших заявок, рекомендуемых для рассмотрения.</w:t>
      </w:r>
    </w:p>
    <w:p w:rsidR="00ED01B0" w:rsidRPr="00753DEF" w:rsidRDefault="00A34F0A" w:rsidP="00753DEF">
      <w:pPr>
        <w:spacing w:after="0" w:line="240" w:lineRule="auto"/>
        <w:ind w:left="-567"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3DEF">
        <w:rPr>
          <w:rFonts w:ascii="Times New Roman" w:hAnsi="Times New Roman"/>
          <w:color w:val="000000"/>
          <w:sz w:val="24"/>
          <w:szCs w:val="24"/>
        </w:rPr>
        <w:lastRenderedPageBreak/>
        <w:t>3.5. Комиссия проводит проверку данных, представленных заявителями.  В случае необходимости,  Комиссией может быть принято решение о проведении дополнительного обследования муниципальной территории общего пользования, представленной в заявке на благоустройство.</w:t>
      </w:r>
    </w:p>
    <w:p w:rsidR="00ED01B0" w:rsidRPr="00753DEF" w:rsidRDefault="00A34F0A" w:rsidP="00753DEF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 xml:space="preserve">            3.6. Представленные для рассмотрения и оценки заявки граждан, организаций о включении в муниципальную программу муниципальной территории общего пользования, по результатам заседания Комиссии включаются в Перечень муниципальных территорий общего пользования, предл</w:t>
      </w:r>
      <w:r w:rsidR="003E535C" w:rsidRPr="00753DEF">
        <w:rPr>
          <w:rFonts w:ascii="Times New Roman" w:hAnsi="Times New Roman"/>
          <w:sz w:val="24"/>
          <w:szCs w:val="24"/>
        </w:rPr>
        <w:t>агаемых к благоустройству в 2018-</w:t>
      </w:r>
      <w:r w:rsidR="00BF12A6" w:rsidRPr="00753DEF">
        <w:rPr>
          <w:rFonts w:ascii="Times New Roman" w:hAnsi="Times New Roman"/>
          <w:sz w:val="24"/>
          <w:szCs w:val="24"/>
        </w:rPr>
        <w:t>2024</w:t>
      </w:r>
      <w:r w:rsidR="003E535C" w:rsidRPr="00753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35C" w:rsidRPr="00753DEF">
        <w:rPr>
          <w:rFonts w:ascii="Times New Roman" w:hAnsi="Times New Roman"/>
          <w:sz w:val="24"/>
          <w:szCs w:val="24"/>
        </w:rPr>
        <w:t>г.г</w:t>
      </w:r>
      <w:proofErr w:type="spellEnd"/>
      <w:r w:rsidR="003E535C" w:rsidRPr="00753DEF">
        <w:rPr>
          <w:rFonts w:ascii="Times New Roman" w:hAnsi="Times New Roman"/>
          <w:sz w:val="24"/>
          <w:szCs w:val="24"/>
        </w:rPr>
        <w:t>.</w:t>
      </w:r>
      <w:r w:rsidRPr="00753DEF">
        <w:rPr>
          <w:rFonts w:ascii="Times New Roman" w:hAnsi="Times New Roman"/>
          <w:sz w:val="24"/>
          <w:szCs w:val="24"/>
        </w:rPr>
        <w:t xml:space="preserve"> (далее - Перечень).</w:t>
      </w:r>
    </w:p>
    <w:p w:rsidR="00ED01B0" w:rsidRPr="00753DEF" w:rsidRDefault="00A34F0A" w:rsidP="00753DEF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 xml:space="preserve">            3.7. Перечень,  с указанием примерного вида работ, предлагаемых к выполнению,  подлежит размещению в составе проекта муниципальной программы, предлагаемой  для общественного обсуждения.</w:t>
      </w:r>
    </w:p>
    <w:p w:rsidR="00ED01B0" w:rsidRPr="00753DEF" w:rsidRDefault="00A34F0A" w:rsidP="00753DEF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 xml:space="preserve"> </w:t>
      </w:r>
    </w:p>
    <w:p w:rsidR="00753DEF" w:rsidRDefault="00753DEF" w:rsidP="00753DE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753DEF" w:rsidRDefault="00753DEF" w:rsidP="00753DE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753DEF" w:rsidRDefault="00753DEF" w:rsidP="00753DE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753DEF" w:rsidRDefault="00753DEF" w:rsidP="00753DE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753DEF" w:rsidRDefault="00753DEF" w:rsidP="00753DE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ED01B0" w:rsidRPr="00753DEF" w:rsidRDefault="00A34F0A" w:rsidP="00753DE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753DEF">
        <w:rPr>
          <w:rFonts w:ascii="Times New Roman" w:hAnsi="Times New Roman"/>
          <w:sz w:val="24"/>
          <w:szCs w:val="24"/>
        </w:rPr>
        <w:t>Управляющий делами</w:t>
      </w:r>
      <w:r w:rsidRPr="00753DEF">
        <w:rPr>
          <w:rFonts w:ascii="Times New Roman" w:hAnsi="Times New Roman"/>
          <w:sz w:val="24"/>
          <w:szCs w:val="24"/>
        </w:rPr>
        <w:tab/>
      </w:r>
      <w:r w:rsidRPr="00753DEF">
        <w:rPr>
          <w:rFonts w:ascii="Times New Roman" w:hAnsi="Times New Roman"/>
          <w:sz w:val="24"/>
          <w:szCs w:val="24"/>
        </w:rPr>
        <w:tab/>
      </w:r>
      <w:r w:rsidR="00667EFA" w:rsidRPr="00753DEF">
        <w:rPr>
          <w:rFonts w:ascii="Times New Roman" w:hAnsi="Times New Roman"/>
          <w:sz w:val="24"/>
          <w:szCs w:val="24"/>
        </w:rPr>
        <w:t xml:space="preserve">                 </w:t>
      </w:r>
      <w:r w:rsidR="00753DEF">
        <w:rPr>
          <w:rFonts w:ascii="Times New Roman" w:hAnsi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="00667EFA" w:rsidRPr="00753DEF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="00667EFA" w:rsidRPr="00753DEF">
        <w:rPr>
          <w:rFonts w:ascii="Times New Roman" w:hAnsi="Times New Roman"/>
          <w:sz w:val="24"/>
          <w:szCs w:val="24"/>
        </w:rPr>
        <w:t>Л.В.Файзуллина</w:t>
      </w:r>
      <w:proofErr w:type="spellEnd"/>
      <w:r w:rsidRPr="00753DEF">
        <w:rPr>
          <w:rFonts w:ascii="Times New Roman" w:hAnsi="Times New Roman"/>
          <w:sz w:val="24"/>
          <w:szCs w:val="24"/>
        </w:rPr>
        <w:tab/>
      </w:r>
      <w:r w:rsidRPr="00753DEF">
        <w:rPr>
          <w:rFonts w:ascii="Times New Roman" w:hAnsi="Times New Roman"/>
          <w:sz w:val="24"/>
          <w:szCs w:val="24"/>
        </w:rPr>
        <w:tab/>
      </w:r>
      <w:r w:rsidRPr="00753DEF">
        <w:rPr>
          <w:rFonts w:ascii="Times New Roman" w:hAnsi="Times New Roman"/>
          <w:sz w:val="24"/>
          <w:szCs w:val="24"/>
        </w:rPr>
        <w:tab/>
      </w:r>
    </w:p>
    <w:p w:rsidR="00ED01B0" w:rsidRPr="00753DEF" w:rsidRDefault="00ED01B0" w:rsidP="00753DEF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D01B0" w:rsidRPr="00753DEF" w:rsidRDefault="00ED01B0" w:rsidP="00753DEF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D01B0" w:rsidRPr="00753DEF" w:rsidRDefault="00ED01B0" w:rsidP="00753DEF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D01B0" w:rsidRPr="00753DEF" w:rsidRDefault="00ED01B0" w:rsidP="00753DEF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D01B0" w:rsidRPr="00753DEF" w:rsidRDefault="00ED01B0" w:rsidP="00753DEF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1B0" w:rsidRDefault="00E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1B0" w:rsidRDefault="00A34F0A">
      <w:pPr>
        <w:pStyle w:val="10"/>
        <w:jc w:val="right"/>
      </w:pPr>
      <w:r>
        <w:lastRenderedPageBreak/>
        <w:t xml:space="preserve">              </w:t>
      </w:r>
    </w:p>
    <w:p w:rsidR="00ED01B0" w:rsidRPr="00667EFA" w:rsidRDefault="00A34F0A">
      <w:pPr>
        <w:pStyle w:val="10"/>
        <w:ind w:left="2832" w:firstLine="708"/>
        <w:rPr>
          <w:sz w:val="20"/>
          <w:szCs w:val="20"/>
        </w:rPr>
      </w:pPr>
      <w:r>
        <w:t xml:space="preserve">                </w:t>
      </w:r>
      <w:r w:rsidRPr="00667EFA">
        <w:rPr>
          <w:sz w:val="20"/>
          <w:szCs w:val="20"/>
        </w:rPr>
        <w:t>ПРИЛОЖЕНИЕ</w:t>
      </w:r>
    </w:p>
    <w:p w:rsidR="00ED01B0" w:rsidRPr="00667EFA" w:rsidRDefault="00A34F0A">
      <w:pPr>
        <w:pStyle w:val="10"/>
        <w:ind w:left="4536"/>
        <w:rPr>
          <w:sz w:val="20"/>
          <w:szCs w:val="20"/>
        </w:rPr>
      </w:pPr>
      <w:r w:rsidRPr="00667EFA">
        <w:rPr>
          <w:sz w:val="20"/>
          <w:szCs w:val="20"/>
        </w:rPr>
        <w:t>Порядок и сроки представления, рассмотрения и оценки предложений граждан, организаций о  включении в муниципальную программу</w:t>
      </w:r>
    </w:p>
    <w:p w:rsidR="00ED01B0" w:rsidRPr="00667EFA" w:rsidRDefault="00A34F0A">
      <w:pPr>
        <w:pStyle w:val="10"/>
        <w:ind w:left="4536"/>
        <w:rPr>
          <w:sz w:val="20"/>
          <w:szCs w:val="20"/>
        </w:rPr>
      </w:pPr>
      <w:r w:rsidRPr="00667EFA">
        <w:rPr>
          <w:sz w:val="20"/>
          <w:szCs w:val="20"/>
        </w:rPr>
        <w:t>«Формировани</w:t>
      </w:r>
      <w:r w:rsidR="003E535C">
        <w:rPr>
          <w:sz w:val="20"/>
          <w:szCs w:val="20"/>
        </w:rPr>
        <w:t>е современной городской среды  на 2018-</w:t>
      </w:r>
      <w:r w:rsidR="00BF12A6">
        <w:rPr>
          <w:sz w:val="20"/>
          <w:szCs w:val="20"/>
        </w:rPr>
        <w:t>2024</w:t>
      </w:r>
      <w:r w:rsidR="003E535C">
        <w:rPr>
          <w:sz w:val="20"/>
          <w:szCs w:val="20"/>
        </w:rPr>
        <w:t xml:space="preserve"> </w:t>
      </w:r>
      <w:proofErr w:type="spellStart"/>
      <w:r w:rsidR="003E535C">
        <w:rPr>
          <w:sz w:val="20"/>
          <w:szCs w:val="20"/>
        </w:rPr>
        <w:t>г.г</w:t>
      </w:r>
      <w:proofErr w:type="spellEnd"/>
      <w:r w:rsidR="003E535C">
        <w:rPr>
          <w:sz w:val="20"/>
          <w:szCs w:val="20"/>
        </w:rPr>
        <w:t xml:space="preserve">. </w:t>
      </w:r>
      <w:r w:rsidRPr="00667EFA">
        <w:rPr>
          <w:sz w:val="20"/>
          <w:szCs w:val="20"/>
        </w:rPr>
        <w:t xml:space="preserve"> в сельском поселении Ермолаевский сельсовет муниципального района Куюргазинский район Республики Башко</w:t>
      </w:r>
      <w:r w:rsidR="00667EFA">
        <w:rPr>
          <w:sz w:val="20"/>
          <w:szCs w:val="20"/>
        </w:rPr>
        <w:t>ртостан</w:t>
      </w:r>
      <w:r w:rsidRPr="00667EFA">
        <w:rPr>
          <w:sz w:val="20"/>
          <w:szCs w:val="20"/>
        </w:rPr>
        <w:t xml:space="preserve">» наиболее посещаемой муниципальной территории общего пользования    </w:t>
      </w:r>
      <w:proofErr w:type="spellStart"/>
      <w:r w:rsidRPr="00667EFA">
        <w:rPr>
          <w:sz w:val="20"/>
          <w:szCs w:val="20"/>
        </w:rPr>
        <w:t>сельско</w:t>
      </w:r>
      <w:proofErr w:type="spellEnd"/>
      <w:r w:rsidRPr="00667EFA">
        <w:rPr>
          <w:sz w:val="20"/>
          <w:szCs w:val="20"/>
          <w:lang w:val="ba-RU"/>
        </w:rPr>
        <w:t>го</w:t>
      </w:r>
      <w:r w:rsidRPr="00667EFA">
        <w:rPr>
          <w:sz w:val="20"/>
          <w:szCs w:val="20"/>
        </w:rPr>
        <w:t xml:space="preserve"> </w:t>
      </w:r>
      <w:proofErr w:type="spellStart"/>
      <w:r w:rsidRPr="00667EFA">
        <w:rPr>
          <w:sz w:val="20"/>
          <w:szCs w:val="20"/>
        </w:rPr>
        <w:t>поселени</w:t>
      </w:r>
      <w:proofErr w:type="spellEnd"/>
      <w:r w:rsidRPr="00667EFA">
        <w:rPr>
          <w:sz w:val="20"/>
          <w:szCs w:val="20"/>
          <w:lang w:val="ba-RU"/>
        </w:rPr>
        <w:t>я</w:t>
      </w:r>
      <w:r w:rsidRPr="00667EFA">
        <w:rPr>
          <w:sz w:val="20"/>
          <w:szCs w:val="20"/>
        </w:rPr>
        <w:t xml:space="preserve"> Ермолаевский сельсовет муниципального района Куюргазинский район Республики Башкортостан, подлежащей обяза</w:t>
      </w:r>
      <w:r w:rsidR="00D97036">
        <w:rPr>
          <w:sz w:val="20"/>
          <w:szCs w:val="20"/>
        </w:rPr>
        <w:t>тельному  благоустройству в 2018-</w:t>
      </w:r>
      <w:r w:rsidR="00BF12A6">
        <w:rPr>
          <w:sz w:val="20"/>
          <w:szCs w:val="20"/>
        </w:rPr>
        <w:t>2024</w:t>
      </w:r>
      <w:r w:rsidRPr="00667EFA">
        <w:rPr>
          <w:sz w:val="20"/>
          <w:szCs w:val="20"/>
        </w:rPr>
        <w:t xml:space="preserve"> году</w:t>
      </w:r>
    </w:p>
    <w:p w:rsidR="00ED01B0" w:rsidRDefault="00A34F0A" w:rsidP="00667EFA">
      <w:pPr>
        <w:pStyle w:val="10"/>
      </w:pPr>
      <w:r>
        <w:t xml:space="preserve"> </w:t>
      </w:r>
    </w:p>
    <w:p w:rsidR="00ED01B0" w:rsidRDefault="00A34F0A">
      <w:pPr>
        <w:pStyle w:val="10"/>
        <w:jc w:val="right"/>
      </w:pPr>
      <w:r>
        <w:t xml:space="preserve">                         </w:t>
      </w:r>
      <w:r w:rsidRPr="00667EFA">
        <w:rPr>
          <w:sz w:val="28"/>
          <w:szCs w:val="28"/>
        </w:rPr>
        <w:t>В Администрацию</w:t>
      </w:r>
      <w: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</w:t>
      </w:r>
      <w:proofErr w:type="spellEnd"/>
      <w:r>
        <w:rPr>
          <w:sz w:val="28"/>
          <w:szCs w:val="28"/>
          <w:lang w:val="ba-RU"/>
        </w:rPr>
        <w:t>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</w:t>
      </w:r>
      <w:proofErr w:type="spellEnd"/>
      <w:r>
        <w:rPr>
          <w:sz w:val="28"/>
          <w:szCs w:val="28"/>
          <w:lang w:val="ba-RU"/>
        </w:rPr>
        <w:t>я</w:t>
      </w:r>
      <w:r>
        <w:rPr>
          <w:sz w:val="28"/>
          <w:szCs w:val="28"/>
        </w:rPr>
        <w:t xml:space="preserve"> </w:t>
      </w:r>
      <w:r w:rsidR="00BF1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Ермолаевский сельсовет муниципального района Куюргазинский район Республики Башкортостан </w:t>
      </w:r>
    </w:p>
    <w:p w:rsidR="00ED01B0" w:rsidRDefault="00A34F0A">
      <w:pPr>
        <w:pStyle w:val="10"/>
        <w:jc w:val="right"/>
      </w:pPr>
      <w:r>
        <w:t xml:space="preserve"> от _________________________________________ </w:t>
      </w:r>
    </w:p>
    <w:p w:rsidR="00ED01B0" w:rsidRDefault="00A34F0A">
      <w:pPr>
        <w:pStyle w:val="10"/>
        <w:jc w:val="right"/>
      </w:pPr>
      <w:r>
        <w:rPr>
          <w:sz w:val="20"/>
          <w:szCs w:val="20"/>
        </w:rPr>
        <w:t>(указывается фамилия, имя, отчество полностью, наименование организации)</w:t>
      </w:r>
      <w:r>
        <w:t xml:space="preserve"> _________________________________________ </w:t>
      </w:r>
    </w:p>
    <w:p w:rsidR="00ED01B0" w:rsidRDefault="00A34F0A">
      <w:pPr>
        <w:pStyle w:val="10"/>
        <w:jc w:val="right"/>
        <w:rPr>
          <w:sz w:val="20"/>
          <w:szCs w:val="20"/>
        </w:rPr>
      </w:pPr>
      <w:r>
        <w:rPr>
          <w:sz w:val="20"/>
          <w:szCs w:val="20"/>
        </w:rPr>
        <w:t>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 xml:space="preserve">ей) (имеющий местонахождение- для юридических лиц) </w:t>
      </w:r>
    </w:p>
    <w:p w:rsidR="00ED01B0" w:rsidRDefault="00A34F0A">
      <w:pPr>
        <w:pStyle w:val="10"/>
        <w:jc w:val="right"/>
      </w:pPr>
      <w:r>
        <w:t xml:space="preserve">_________________________________________ </w:t>
      </w:r>
    </w:p>
    <w:p w:rsidR="00ED01B0" w:rsidRDefault="00A34F0A">
      <w:pPr>
        <w:pStyle w:val="10"/>
        <w:jc w:val="right"/>
      </w:pPr>
      <w:r>
        <w:t xml:space="preserve"> </w:t>
      </w:r>
      <w:r>
        <w:rPr>
          <w:sz w:val="20"/>
          <w:szCs w:val="20"/>
        </w:rPr>
        <w:t>номер контактного телефона</w:t>
      </w:r>
      <w:r>
        <w:t xml:space="preserve">:___________________ </w:t>
      </w:r>
    </w:p>
    <w:p w:rsidR="00ED01B0" w:rsidRDefault="00ED01B0">
      <w:pPr>
        <w:pStyle w:val="10"/>
        <w:jc w:val="right"/>
      </w:pPr>
    </w:p>
    <w:p w:rsidR="00ED01B0" w:rsidRPr="00667EFA" w:rsidRDefault="00A34F0A">
      <w:pPr>
        <w:pStyle w:val="10"/>
        <w:jc w:val="center"/>
        <w:rPr>
          <w:sz w:val="28"/>
          <w:szCs w:val="28"/>
        </w:rPr>
      </w:pPr>
      <w:r w:rsidRPr="00667EFA">
        <w:rPr>
          <w:sz w:val="28"/>
          <w:szCs w:val="28"/>
        </w:rPr>
        <w:t>ЗАЯВКА</w:t>
      </w:r>
    </w:p>
    <w:p w:rsidR="00ED01B0" w:rsidRPr="00667EFA" w:rsidRDefault="00A34F0A" w:rsidP="00667EFA">
      <w:pPr>
        <w:pStyle w:val="10"/>
        <w:jc w:val="both"/>
        <w:rPr>
          <w:sz w:val="28"/>
          <w:szCs w:val="28"/>
        </w:rPr>
      </w:pPr>
      <w:r w:rsidRPr="00667EFA">
        <w:rPr>
          <w:sz w:val="28"/>
          <w:szCs w:val="28"/>
        </w:rPr>
        <w:t xml:space="preserve"> о включении муниципальной  территории общего пользования в муниципальную программу «Формирован</w:t>
      </w:r>
      <w:r w:rsidR="003E535C">
        <w:rPr>
          <w:sz w:val="28"/>
          <w:szCs w:val="28"/>
        </w:rPr>
        <w:t>ие современной городской среды на 2018-</w:t>
      </w:r>
      <w:r w:rsidR="00BF12A6">
        <w:rPr>
          <w:sz w:val="28"/>
          <w:szCs w:val="28"/>
        </w:rPr>
        <w:t>2024</w:t>
      </w:r>
      <w:r w:rsidR="003E535C">
        <w:rPr>
          <w:sz w:val="28"/>
          <w:szCs w:val="28"/>
        </w:rPr>
        <w:t xml:space="preserve"> </w:t>
      </w:r>
      <w:proofErr w:type="spellStart"/>
      <w:r w:rsidR="003E535C">
        <w:rPr>
          <w:sz w:val="28"/>
          <w:szCs w:val="28"/>
        </w:rPr>
        <w:t>г.г</w:t>
      </w:r>
      <w:proofErr w:type="spellEnd"/>
      <w:r w:rsidR="003E535C">
        <w:rPr>
          <w:sz w:val="28"/>
          <w:szCs w:val="28"/>
        </w:rPr>
        <w:t>.</w:t>
      </w:r>
      <w:r w:rsidRPr="00667EFA">
        <w:rPr>
          <w:sz w:val="28"/>
          <w:szCs w:val="28"/>
        </w:rPr>
        <w:t xml:space="preserve"> в сельском поселении Ермолаевский сельсовет муниципального района Куюргазински</w:t>
      </w:r>
      <w:r w:rsidR="00667EFA">
        <w:rPr>
          <w:sz w:val="28"/>
          <w:szCs w:val="28"/>
        </w:rPr>
        <w:t>й район Республики Башкортостан</w:t>
      </w:r>
      <w:r w:rsidRPr="00667EFA">
        <w:rPr>
          <w:sz w:val="28"/>
          <w:szCs w:val="28"/>
        </w:rPr>
        <w:t>»</w:t>
      </w:r>
    </w:p>
    <w:p w:rsidR="00ED01B0" w:rsidRDefault="00A34F0A">
      <w:pPr>
        <w:pStyle w:val="10"/>
        <w:jc w:val="center"/>
      </w:pPr>
      <w:r>
        <w:rPr>
          <w:lang w:val="en-US"/>
        </w:rPr>
        <w:t>I</w:t>
      </w:r>
      <w:r>
        <w:t>. Общая характеристика проекта</w:t>
      </w:r>
    </w:p>
    <w:p w:rsidR="00ED01B0" w:rsidRDefault="00ED01B0">
      <w:pPr>
        <w:pStyle w:val="10"/>
        <w:jc w:val="right"/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ED01B0">
        <w:trPr>
          <w:trHeight w:val="574"/>
        </w:trPr>
        <w:tc>
          <w:tcPr>
            <w:tcW w:w="5637" w:type="dxa"/>
          </w:tcPr>
          <w:p w:rsidR="00ED01B0" w:rsidRDefault="00ED01B0">
            <w:pPr>
              <w:pStyle w:val="10"/>
            </w:pPr>
          </w:p>
          <w:p w:rsidR="00ED01B0" w:rsidRDefault="00A34F0A">
            <w:pPr>
              <w:pStyle w:val="10"/>
            </w:pPr>
            <w:r>
              <w:t xml:space="preserve"> Адресный ориентир или описание местоположения</w:t>
            </w:r>
          </w:p>
        </w:tc>
        <w:tc>
          <w:tcPr>
            <w:tcW w:w="3827" w:type="dxa"/>
          </w:tcPr>
          <w:p w:rsidR="00ED01B0" w:rsidRDefault="00ED01B0">
            <w:pPr>
              <w:pStyle w:val="10"/>
              <w:jc w:val="right"/>
            </w:pPr>
          </w:p>
        </w:tc>
      </w:tr>
      <w:tr w:rsidR="00ED01B0">
        <w:tc>
          <w:tcPr>
            <w:tcW w:w="5637" w:type="dxa"/>
          </w:tcPr>
          <w:p w:rsidR="00ED01B0" w:rsidRDefault="00ED01B0">
            <w:pPr>
              <w:pStyle w:val="10"/>
            </w:pPr>
          </w:p>
          <w:p w:rsidR="00ED01B0" w:rsidRDefault="00A34F0A">
            <w:pPr>
              <w:pStyle w:val="10"/>
            </w:pPr>
            <w:r>
              <w:t>Предложение по благоустройству</w:t>
            </w:r>
          </w:p>
        </w:tc>
        <w:tc>
          <w:tcPr>
            <w:tcW w:w="3827" w:type="dxa"/>
          </w:tcPr>
          <w:p w:rsidR="00ED01B0" w:rsidRDefault="00ED01B0">
            <w:pPr>
              <w:pStyle w:val="10"/>
              <w:jc w:val="right"/>
            </w:pPr>
          </w:p>
        </w:tc>
      </w:tr>
      <w:tr w:rsidR="00ED01B0">
        <w:tc>
          <w:tcPr>
            <w:tcW w:w="5637" w:type="dxa"/>
          </w:tcPr>
          <w:p w:rsidR="00ED01B0" w:rsidRDefault="00A34F0A">
            <w:pPr>
              <w:pStyle w:val="10"/>
            </w:pPr>
            <w:r>
              <w:t xml:space="preserve">Актуальность решаемой проблемы для городского поселения, общественная значимость </w:t>
            </w:r>
          </w:p>
        </w:tc>
        <w:tc>
          <w:tcPr>
            <w:tcW w:w="3827" w:type="dxa"/>
          </w:tcPr>
          <w:p w:rsidR="00ED01B0" w:rsidRDefault="00ED01B0">
            <w:pPr>
              <w:pStyle w:val="10"/>
              <w:jc w:val="right"/>
            </w:pPr>
          </w:p>
        </w:tc>
      </w:tr>
      <w:tr w:rsidR="00ED01B0">
        <w:tc>
          <w:tcPr>
            <w:tcW w:w="5637" w:type="dxa"/>
          </w:tcPr>
          <w:p w:rsidR="00ED01B0" w:rsidRDefault="00ED01B0">
            <w:pPr>
              <w:pStyle w:val="10"/>
            </w:pPr>
          </w:p>
          <w:p w:rsidR="00ED01B0" w:rsidRDefault="00A34F0A">
            <w:pPr>
              <w:pStyle w:val="10"/>
            </w:pPr>
            <w:r>
              <w:t>Круг людей, которых касается решаемая проблема</w:t>
            </w:r>
          </w:p>
        </w:tc>
        <w:tc>
          <w:tcPr>
            <w:tcW w:w="3827" w:type="dxa"/>
          </w:tcPr>
          <w:p w:rsidR="00ED01B0" w:rsidRDefault="00ED01B0">
            <w:pPr>
              <w:pStyle w:val="10"/>
              <w:jc w:val="right"/>
            </w:pPr>
          </w:p>
        </w:tc>
      </w:tr>
      <w:tr w:rsidR="00ED01B0">
        <w:trPr>
          <w:trHeight w:val="570"/>
        </w:trPr>
        <w:tc>
          <w:tcPr>
            <w:tcW w:w="5637" w:type="dxa"/>
          </w:tcPr>
          <w:p w:rsidR="00ED01B0" w:rsidRDefault="00ED01B0">
            <w:pPr>
              <w:pStyle w:val="10"/>
            </w:pPr>
          </w:p>
          <w:p w:rsidR="00ED01B0" w:rsidRDefault="00A34F0A">
            <w:pPr>
              <w:pStyle w:val="10"/>
            </w:pPr>
            <w:r>
              <w:t xml:space="preserve">Цели и задачи </w:t>
            </w:r>
          </w:p>
        </w:tc>
        <w:tc>
          <w:tcPr>
            <w:tcW w:w="3827" w:type="dxa"/>
          </w:tcPr>
          <w:p w:rsidR="00ED01B0" w:rsidRDefault="00ED01B0">
            <w:pPr>
              <w:pStyle w:val="10"/>
              <w:jc w:val="right"/>
            </w:pPr>
          </w:p>
        </w:tc>
      </w:tr>
      <w:tr w:rsidR="00ED01B0">
        <w:trPr>
          <w:trHeight w:val="570"/>
        </w:trPr>
        <w:tc>
          <w:tcPr>
            <w:tcW w:w="5637" w:type="dxa"/>
          </w:tcPr>
          <w:p w:rsidR="00ED01B0" w:rsidRDefault="00ED01B0">
            <w:pPr>
              <w:pStyle w:val="10"/>
            </w:pPr>
          </w:p>
          <w:p w:rsidR="00ED01B0" w:rsidRDefault="00A34F0A">
            <w:pPr>
              <w:pStyle w:val="10"/>
            </w:pPr>
            <w:r>
              <w:t>Мероприятия по реализации</w:t>
            </w:r>
          </w:p>
        </w:tc>
        <w:tc>
          <w:tcPr>
            <w:tcW w:w="3827" w:type="dxa"/>
          </w:tcPr>
          <w:p w:rsidR="00ED01B0" w:rsidRDefault="00ED01B0">
            <w:pPr>
              <w:pStyle w:val="10"/>
              <w:jc w:val="right"/>
            </w:pPr>
          </w:p>
        </w:tc>
      </w:tr>
      <w:tr w:rsidR="00ED01B0">
        <w:trPr>
          <w:trHeight w:val="570"/>
        </w:trPr>
        <w:tc>
          <w:tcPr>
            <w:tcW w:w="5637" w:type="dxa"/>
          </w:tcPr>
          <w:p w:rsidR="00ED01B0" w:rsidRDefault="00ED01B0">
            <w:pPr>
              <w:pStyle w:val="10"/>
            </w:pPr>
          </w:p>
          <w:p w:rsidR="00ED01B0" w:rsidRDefault="00A34F0A">
            <w:pPr>
              <w:pStyle w:val="10"/>
            </w:pPr>
            <w:r>
              <w:t>Ожидаемые результаты</w:t>
            </w:r>
          </w:p>
        </w:tc>
        <w:tc>
          <w:tcPr>
            <w:tcW w:w="3827" w:type="dxa"/>
          </w:tcPr>
          <w:p w:rsidR="00ED01B0" w:rsidRDefault="00ED01B0">
            <w:pPr>
              <w:pStyle w:val="10"/>
              <w:jc w:val="right"/>
            </w:pPr>
          </w:p>
        </w:tc>
      </w:tr>
    </w:tbl>
    <w:p w:rsidR="00ED01B0" w:rsidRDefault="00ED01B0">
      <w:pPr>
        <w:pStyle w:val="10"/>
        <w:jc w:val="right"/>
      </w:pPr>
    </w:p>
    <w:p w:rsidR="00ED01B0" w:rsidRDefault="00A34F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Фамилия, имя, отчество заявителя     ______________________________________________</w:t>
      </w:r>
    </w:p>
    <w:p w:rsidR="00ED01B0" w:rsidRDefault="00ED01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01B0" w:rsidRDefault="00A34F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________________________________________________________________________</w:t>
      </w:r>
    </w:p>
    <w:p w:rsidR="00ED01B0" w:rsidRDefault="00ED01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01B0" w:rsidRDefault="00A34F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Личная подпись и дата__________________________________________________________</w:t>
      </w:r>
    </w:p>
    <w:p w:rsidR="00ED01B0" w:rsidRPr="00667EFA" w:rsidRDefault="00A34F0A">
      <w:pPr>
        <w:pStyle w:val="10"/>
        <w:jc w:val="both"/>
        <w:rPr>
          <w:color w:val="000000"/>
          <w:sz w:val="20"/>
          <w:szCs w:val="20"/>
        </w:rPr>
      </w:pPr>
      <w:r w:rsidRPr="00667EFA">
        <w:rPr>
          <w:color w:val="000000"/>
          <w:sz w:val="20"/>
          <w:szCs w:val="20"/>
        </w:rPr>
        <w:t xml:space="preserve">           </w:t>
      </w:r>
      <w:proofErr w:type="gramStart"/>
      <w:r w:rsidRPr="00667EFA">
        <w:rPr>
          <w:color w:val="000000"/>
          <w:sz w:val="20"/>
          <w:szCs w:val="20"/>
        </w:rPr>
        <w:t xml:space="preserve">Даю согласие на обработку моих персональных данных, в целях рассмотрения предложений о включении в муниципальную программу </w:t>
      </w:r>
      <w:r w:rsidRPr="00667EFA">
        <w:rPr>
          <w:sz w:val="20"/>
          <w:szCs w:val="20"/>
        </w:rPr>
        <w:t>«Формирован</w:t>
      </w:r>
      <w:r w:rsidR="003E535C">
        <w:rPr>
          <w:sz w:val="20"/>
          <w:szCs w:val="20"/>
        </w:rPr>
        <w:t>ие современной городской среды на 2018-</w:t>
      </w:r>
      <w:r w:rsidR="00BF12A6">
        <w:rPr>
          <w:sz w:val="20"/>
          <w:szCs w:val="20"/>
        </w:rPr>
        <w:t>2024</w:t>
      </w:r>
      <w:r w:rsidR="003E535C">
        <w:rPr>
          <w:sz w:val="20"/>
          <w:szCs w:val="20"/>
        </w:rPr>
        <w:t xml:space="preserve"> </w:t>
      </w:r>
      <w:proofErr w:type="spellStart"/>
      <w:r w:rsidR="003E535C">
        <w:rPr>
          <w:sz w:val="20"/>
          <w:szCs w:val="20"/>
        </w:rPr>
        <w:t>г.г</w:t>
      </w:r>
      <w:proofErr w:type="spellEnd"/>
      <w:r w:rsidR="003E535C">
        <w:rPr>
          <w:sz w:val="20"/>
          <w:szCs w:val="20"/>
        </w:rPr>
        <w:t>.</w:t>
      </w:r>
      <w:r w:rsidRPr="00667EFA">
        <w:rPr>
          <w:sz w:val="20"/>
          <w:szCs w:val="20"/>
        </w:rPr>
        <w:t xml:space="preserve"> в сельском поселении Ермолаевский сельсовет муниципального района Куюргазинский район Республики Башкортостан» наиболее посещаемой муниципальной территории общего пользования </w:t>
      </w:r>
      <w:proofErr w:type="spellStart"/>
      <w:r w:rsidRPr="00667EFA">
        <w:rPr>
          <w:sz w:val="20"/>
          <w:szCs w:val="20"/>
        </w:rPr>
        <w:t>сельско</w:t>
      </w:r>
      <w:proofErr w:type="spellEnd"/>
      <w:r w:rsidRPr="00667EFA">
        <w:rPr>
          <w:sz w:val="20"/>
          <w:szCs w:val="20"/>
          <w:lang w:val="ba-RU"/>
        </w:rPr>
        <w:t>го</w:t>
      </w:r>
      <w:r w:rsidRPr="00667EFA">
        <w:rPr>
          <w:sz w:val="20"/>
          <w:szCs w:val="20"/>
        </w:rPr>
        <w:t xml:space="preserve"> </w:t>
      </w:r>
      <w:proofErr w:type="spellStart"/>
      <w:r w:rsidRPr="00667EFA">
        <w:rPr>
          <w:sz w:val="20"/>
          <w:szCs w:val="20"/>
        </w:rPr>
        <w:t>поселени</w:t>
      </w:r>
      <w:proofErr w:type="spellEnd"/>
      <w:r w:rsidRPr="00667EFA">
        <w:rPr>
          <w:sz w:val="20"/>
          <w:szCs w:val="20"/>
          <w:lang w:val="ba-RU"/>
        </w:rPr>
        <w:t>я</w:t>
      </w:r>
      <w:r w:rsidRPr="00667EFA">
        <w:rPr>
          <w:sz w:val="20"/>
          <w:szCs w:val="20"/>
        </w:rPr>
        <w:t xml:space="preserve"> </w:t>
      </w:r>
      <w:r w:rsidRPr="00667EFA">
        <w:rPr>
          <w:sz w:val="20"/>
          <w:szCs w:val="20"/>
        </w:rPr>
        <w:lastRenderedPageBreak/>
        <w:t>Ермолаевский сельсовет муниципального района Куюргазинский район Республики Башкортостан, подлежащей обяза</w:t>
      </w:r>
      <w:r w:rsidR="003E535C">
        <w:rPr>
          <w:sz w:val="20"/>
          <w:szCs w:val="20"/>
        </w:rPr>
        <w:t>тельному  благоустройству в 2018-</w:t>
      </w:r>
      <w:r w:rsidR="00BF12A6">
        <w:rPr>
          <w:sz w:val="20"/>
          <w:szCs w:val="20"/>
        </w:rPr>
        <w:t>2024</w:t>
      </w:r>
      <w:r w:rsidR="003E535C">
        <w:rPr>
          <w:sz w:val="20"/>
          <w:szCs w:val="20"/>
        </w:rPr>
        <w:t xml:space="preserve">  </w:t>
      </w:r>
      <w:proofErr w:type="spellStart"/>
      <w:r w:rsidR="003E535C">
        <w:rPr>
          <w:sz w:val="20"/>
          <w:szCs w:val="20"/>
        </w:rPr>
        <w:t>г.г</w:t>
      </w:r>
      <w:proofErr w:type="spellEnd"/>
      <w:r w:rsidR="003E535C">
        <w:rPr>
          <w:sz w:val="20"/>
          <w:szCs w:val="20"/>
        </w:rPr>
        <w:t>.</w:t>
      </w:r>
      <w:r w:rsidRPr="00667EFA">
        <w:rPr>
          <w:sz w:val="20"/>
          <w:szCs w:val="20"/>
        </w:rPr>
        <w:t>, в соответствии</w:t>
      </w:r>
      <w:proofErr w:type="gramEnd"/>
      <w:r w:rsidRPr="00667EFA">
        <w:rPr>
          <w:sz w:val="20"/>
          <w:szCs w:val="20"/>
        </w:rPr>
        <w:t xml:space="preserve"> с действующим законодательством.                                                                                                                                         </w:t>
      </w:r>
      <w:r w:rsidRPr="00667EFA">
        <w:rPr>
          <w:color w:val="000000"/>
          <w:sz w:val="20"/>
          <w:szCs w:val="20"/>
        </w:rPr>
        <w:t xml:space="preserve">               </w:t>
      </w:r>
    </w:p>
    <w:p w:rsidR="00ED01B0" w:rsidRPr="00667EFA" w:rsidRDefault="00A34F0A">
      <w:pPr>
        <w:pStyle w:val="10"/>
        <w:jc w:val="both"/>
        <w:rPr>
          <w:color w:val="000000"/>
          <w:sz w:val="20"/>
          <w:szCs w:val="20"/>
        </w:rPr>
      </w:pPr>
      <w:r w:rsidRPr="00667EFA">
        <w:rPr>
          <w:color w:val="000000"/>
          <w:sz w:val="20"/>
          <w:szCs w:val="20"/>
        </w:rPr>
        <w:t xml:space="preserve">              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667EFA">
        <w:rPr>
          <w:color w:val="000000"/>
          <w:sz w:val="20"/>
          <w:szCs w:val="20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 использование, распространение, обеспечение, блокирование, уничтожение.</w:t>
      </w:r>
      <w:proofErr w:type="gramEnd"/>
      <w:r w:rsidRPr="00667EFA">
        <w:rPr>
          <w:color w:val="000000"/>
          <w:sz w:val="20"/>
          <w:szCs w:val="20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 </w:t>
      </w:r>
      <w:proofErr w:type="gramStart"/>
      <w:r w:rsidRPr="00667EFA">
        <w:rPr>
          <w:color w:val="000000"/>
          <w:sz w:val="20"/>
          <w:szCs w:val="20"/>
        </w:rPr>
        <w:t xml:space="preserve">Согласие действует с момента подачи данных предложений о включении в муниципальную программу </w:t>
      </w:r>
      <w:r w:rsidRPr="00667EFA">
        <w:rPr>
          <w:sz w:val="20"/>
          <w:szCs w:val="20"/>
        </w:rPr>
        <w:t xml:space="preserve">«Формирование современной городской среды  </w:t>
      </w:r>
      <w:r w:rsidR="003E535C">
        <w:rPr>
          <w:sz w:val="20"/>
          <w:szCs w:val="20"/>
        </w:rPr>
        <w:t>на 2018-</w:t>
      </w:r>
      <w:r w:rsidR="00BF12A6">
        <w:rPr>
          <w:sz w:val="20"/>
          <w:szCs w:val="20"/>
        </w:rPr>
        <w:t>2024</w:t>
      </w:r>
      <w:r w:rsidR="003E535C">
        <w:rPr>
          <w:sz w:val="20"/>
          <w:szCs w:val="20"/>
        </w:rPr>
        <w:t xml:space="preserve"> </w:t>
      </w:r>
      <w:proofErr w:type="spellStart"/>
      <w:r w:rsidR="003E535C">
        <w:rPr>
          <w:sz w:val="20"/>
          <w:szCs w:val="20"/>
        </w:rPr>
        <w:t>г.г</w:t>
      </w:r>
      <w:proofErr w:type="spellEnd"/>
      <w:r w:rsidR="003E535C">
        <w:rPr>
          <w:sz w:val="20"/>
          <w:szCs w:val="20"/>
        </w:rPr>
        <w:t>.</w:t>
      </w:r>
      <w:r w:rsidRPr="00667EFA">
        <w:rPr>
          <w:sz w:val="20"/>
          <w:szCs w:val="20"/>
        </w:rPr>
        <w:t xml:space="preserve"> </w:t>
      </w:r>
      <w:proofErr w:type="spellStart"/>
      <w:r w:rsidRPr="00667EFA">
        <w:rPr>
          <w:sz w:val="20"/>
          <w:szCs w:val="20"/>
        </w:rPr>
        <w:t>сельско</w:t>
      </w:r>
      <w:proofErr w:type="spellEnd"/>
      <w:r w:rsidRPr="00667EFA">
        <w:rPr>
          <w:sz w:val="20"/>
          <w:szCs w:val="20"/>
          <w:lang w:val="ba-RU"/>
        </w:rPr>
        <w:t>го</w:t>
      </w:r>
      <w:r w:rsidRPr="00667EFA">
        <w:rPr>
          <w:sz w:val="20"/>
          <w:szCs w:val="20"/>
        </w:rPr>
        <w:t xml:space="preserve"> </w:t>
      </w:r>
      <w:proofErr w:type="spellStart"/>
      <w:r w:rsidRPr="00667EFA">
        <w:rPr>
          <w:sz w:val="20"/>
          <w:szCs w:val="20"/>
        </w:rPr>
        <w:t>поселени</w:t>
      </w:r>
      <w:proofErr w:type="spellEnd"/>
      <w:r w:rsidRPr="00667EFA">
        <w:rPr>
          <w:sz w:val="20"/>
          <w:szCs w:val="20"/>
          <w:lang w:val="ba-RU"/>
        </w:rPr>
        <w:t xml:space="preserve">я </w:t>
      </w:r>
      <w:r w:rsidRPr="00667EFA">
        <w:rPr>
          <w:sz w:val="20"/>
          <w:szCs w:val="20"/>
        </w:rPr>
        <w:t xml:space="preserve"> Ермолаевский сельсовет муниципального района Куюргазинский район Республики Башкортостан» наиболее посещаемой муниципальной территории общего пользования  </w:t>
      </w:r>
      <w:proofErr w:type="spellStart"/>
      <w:r w:rsidRPr="00667EFA">
        <w:rPr>
          <w:sz w:val="20"/>
          <w:szCs w:val="20"/>
        </w:rPr>
        <w:t>сельско</w:t>
      </w:r>
      <w:proofErr w:type="spellEnd"/>
      <w:r w:rsidRPr="00667EFA">
        <w:rPr>
          <w:sz w:val="20"/>
          <w:szCs w:val="20"/>
          <w:lang w:val="ba-RU"/>
        </w:rPr>
        <w:t>го</w:t>
      </w:r>
      <w:r w:rsidRPr="00667EFA">
        <w:rPr>
          <w:sz w:val="20"/>
          <w:szCs w:val="20"/>
        </w:rPr>
        <w:t xml:space="preserve"> </w:t>
      </w:r>
      <w:proofErr w:type="spellStart"/>
      <w:r w:rsidRPr="00667EFA">
        <w:rPr>
          <w:sz w:val="20"/>
          <w:szCs w:val="20"/>
        </w:rPr>
        <w:t>поселени</w:t>
      </w:r>
      <w:proofErr w:type="spellEnd"/>
      <w:r w:rsidRPr="00667EFA">
        <w:rPr>
          <w:sz w:val="20"/>
          <w:szCs w:val="20"/>
          <w:lang w:val="ba-RU"/>
        </w:rPr>
        <w:t>я</w:t>
      </w:r>
      <w:r w:rsidRPr="00667EFA">
        <w:rPr>
          <w:sz w:val="20"/>
          <w:szCs w:val="20"/>
        </w:rPr>
        <w:t xml:space="preserve"> Ермолаевский сельсовет муниципального района Куюргазинский район Республики Башкортостан, подлежащей обяза</w:t>
      </w:r>
      <w:r w:rsidR="003E535C">
        <w:rPr>
          <w:sz w:val="20"/>
          <w:szCs w:val="20"/>
        </w:rPr>
        <w:t>тельному  благоустройству в 2018-</w:t>
      </w:r>
      <w:r w:rsidR="00BF12A6">
        <w:rPr>
          <w:sz w:val="20"/>
          <w:szCs w:val="20"/>
        </w:rPr>
        <w:t>2024</w:t>
      </w:r>
      <w:r w:rsidR="003E535C">
        <w:rPr>
          <w:sz w:val="20"/>
          <w:szCs w:val="20"/>
        </w:rPr>
        <w:t xml:space="preserve"> </w:t>
      </w:r>
      <w:proofErr w:type="spellStart"/>
      <w:r w:rsidR="003E535C">
        <w:rPr>
          <w:sz w:val="20"/>
          <w:szCs w:val="20"/>
        </w:rPr>
        <w:t>г.г</w:t>
      </w:r>
      <w:proofErr w:type="spellEnd"/>
      <w:r w:rsidR="003E535C">
        <w:rPr>
          <w:sz w:val="20"/>
          <w:szCs w:val="20"/>
        </w:rPr>
        <w:t xml:space="preserve">. </w:t>
      </w:r>
      <w:r w:rsidRPr="00667EFA">
        <w:rPr>
          <w:sz w:val="20"/>
          <w:szCs w:val="20"/>
        </w:rPr>
        <w:t xml:space="preserve"> </w:t>
      </w:r>
      <w:r w:rsidRPr="00667EFA">
        <w:rPr>
          <w:color w:val="000000"/>
          <w:sz w:val="20"/>
          <w:szCs w:val="20"/>
        </w:rPr>
        <w:t>до моего письменного отзыва данного согласия.</w:t>
      </w:r>
      <w:proofErr w:type="gramEnd"/>
    </w:p>
    <w:p w:rsidR="00ED01B0" w:rsidRDefault="00ED01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D01B0" w:rsidRDefault="00A34F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Личная подпись, дата __________________________________________________________</w:t>
      </w:r>
    </w:p>
    <w:sectPr w:rsidR="00ED01B0" w:rsidSect="00ED01B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56B8"/>
    <w:multiLevelType w:val="hybridMultilevel"/>
    <w:tmpl w:val="86AAC184"/>
    <w:lvl w:ilvl="0" w:tplc="88E42FE4">
      <w:start w:val="1"/>
      <w:numFmt w:val="decimal"/>
      <w:lvlText w:val="%1."/>
      <w:lvlJc w:val="left"/>
      <w:pPr>
        <w:ind w:left="1949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E4"/>
    <w:rsid w:val="000052CD"/>
    <w:rsid w:val="0003024F"/>
    <w:rsid w:val="00040718"/>
    <w:rsid w:val="00043BC9"/>
    <w:rsid w:val="00072623"/>
    <w:rsid w:val="000734D1"/>
    <w:rsid w:val="00073F0E"/>
    <w:rsid w:val="000870C6"/>
    <w:rsid w:val="000873B5"/>
    <w:rsid w:val="000912F8"/>
    <w:rsid w:val="000A079F"/>
    <w:rsid w:val="000C7A0C"/>
    <w:rsid w:val="000E2AF5"/>
    <w:rsid w:val="00107661"/>
    <w:rsid w:val="001127E6"/>
    <w:rsid w:val="0011293F"/>
    <w:rsid w:val="00112A64"/>
    <w:rsid w:val="0014088F"/>
    <w:rsid w:val="00166ABD"/>
    <w:rsid w:val="001D3F7A"/>
    <w:rsid w:val="001E1EA9"/>
    <w:rsid w:val="001F6B6B"/>
    <w:rsid w:val="00273C0A"/>
    <w:rsid w:val="002825D8"/>
    <w:rsid w:val="002B19BF"/>
    <w:rsid w:val="002B5789"/>
    <w:rsid w:val="002C2F72"/>
    <w:rsid w:val="002D4389"/>
    <w:rsid w:val="003164E1"/>
    <w:rsid w:val="00346125"/>
    <w:rsid w:val="00373CD6"/>
    <w:rsid w:val="003808AC"/>
    <w:rsid w:val="00383248"/>
    <w:rsid w:val="00397496"/>
    <w:rsid w:val="003A702F"/>
    <w:rsid w:val="003C7CF7"/>
    <w:rsid w:val="003E0018"/>
    <w:rsid w:val="003E535C"/>
    <w:rsid w:val="003F44C8"/>
    <w:rsid w:val="003F6D09"/>
    <w:rsid w:val="00510FD2"/>
    <w:rsid w:val="00527D11"/>
    <w:rsid w:val="00553E78"/>
    <w:rsid w:val="00587806"/>
    <w:rsid w:val="005B28F8"/>
    <w:rsid w:val="006346DC"/>
    <w:rsid w:val="00636E52"/>
    <w:rsid w:val="0065386B"/>
    <w:rsid w:val="00667EEE"/>
    <w:rsid w:val="00667EFA"/>
    <w:rsid w:val="00672198"/>
    <w:rsid w:val="0067778C"/>
    <w:rsid w:val="00685492"/>
    <w:rsid w:val="006A6A5B"/>
    <w:rsid w:val="006B36F9"/>
    <w:rsid w:val="006C497F"/>
    <w:rsid w:val="006D6B82"/>
    <w:rsid w:val="006E61F6"/>
    <w:rsid w:val="006F6F56"/>
    <w:rsid w:val="006F7F16"/>
    <w:rsid w:val="00706C07"/>
    <w:rsid w:val="00753DEF"/>
    <w:rsid w:val="007A2434"/>
    <w:rsid w:val="007C6612"/>
    <w:rsid w:val="008301C6"/>
    <w:rsid w:val="00851582"/>
    <w:rsid w:val="00862733"/>
    <w:rsid w:val="008B25C9"/>
    <w:rsid w:val="008C0068"/>
    <w:rsid w:val="008C4CB3"/>
    <w:rsid w:val="008E0C4E"/>
    <w:rsid w:val="00904161"/>
    <w:rsid w:val="00926EB0"/>
    <w:rsid w:val="00946ED7"/>
    <w:rsid w:val="0095732F"/>
    <w:rsid w:val="009B66D9"/>
    <w:rsid w:val="009C3919"/>
    <w:rsid w:val="00A043EA"/>
    <w:rsid w:val="00A3022E"/>
    <w:rsid w:val="00A34F0A"/>
    <w:rsid w:val="00A647B2"/>
    <w:rsid w:val="00AD48C6"/>
    <w:rsid w:val="00AD6890"/>
    <w:rsid w:val="00AE340D"/>
    <w:rsid w:val="00AF0D82"/>
    <w:rsid w:val="00B1299A"/>
    <w:rsid w:val="00B12F71"/>
    <w:rsid w:val="00B341B4"/>
    <w:rsid w:val="00B511A6"/>
    <w:rsid w:val="00B72D4B"/>
    <w:rsid w:val="00B747E1"/>
    <w:rsid w:val="00B76715"/>
    <w:rsid w:val="00BA226E"/>
    <w:rsid w:val="00BB7FAF"/>
    <w:rsid w:val="00BC141A"/>
    <w:rsid w:val="00BF12A6"/>
    <w:rsid w:val="00BF2B4F"/>
    <w:rsid w:val="00BF798E"/>
    <w:rsid w:val="00C754AE"/>
    <w:rsid w:val="00C977E7"/>
    <w:rsid w:val="00CF0CCD"/>
    <w:rsid w:val="00CF1BDB"/>
    <w:rsid w:val="00CF2BFF"/>
    <w:rsid w:val="00D05368"/>
    <w:rsid w:val="00D1136E"/>
    <w:rsid w:val="00D37AE4"/>
    <w:rsid w:val="00D93991"/>
    <w:rsid w:val="00D97036"/>
    <w:rsid w:val="00DA00E8"/>
    <w:rsid w:val="00DA5E58"/>
    <w:rsid w:val="00DB157D"/>
    <w:rsid w:val="00DC3712"/>
    <w:rsid w:val="00DF37F7"/>
    <w:rsid w:val="00E3288D"/>
    <w:rsid w:val="00E7475E"/>
    <w:rsid w:val="00E81026"/>
    <w:rsid w:val="00E8301E"/>
    <w:rsid w:val="00E84425"/>
    <w:rsid w:val="00ED01B0"/>
    <w:rsid w:val="00ED0A36"/>
    <w:rsid w:val="00F02766"/>
    <w:rsid w:val="00F06462"/>
    <w:rsid w:val="00F25678"/>
    <w:rsid w:val="00F543BC"/>
    <w:rsid w:val="00F70B9E"/>
    <w:rsid w:val="00FA0F04"/>
    <w:rsid w:val="00FA41C0"/>
    <w:rsid w:val="00FA7257"/>
    <w:rsid w:val="00FE3853"/>
    <w:rsid w:val="40EE471D"/>
    <w:rsid w:val="7069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B0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D01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ED0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qFormat/>
    <w:rsid w:val="00ED01B0"/>
    <w:rPr>
      <w:color w:val="0000FF"/>
      <w:u w:val="single"/>
    </w:rPr>
  </w:style>
  <w:style w:type="table" w:styleId="a7">
    <w:name w:val="Table Grid"/>
    <w:basedOn w:val="a1"/>
    <w:uiPriority w:val="59"/>
    <w:rsid w:val="00ED01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34"/>
    <w:qFormat/>
    <w:rsid w:val="00ED01B0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ED01B0"/>
    <w:rPr>
      <w:rFonts w:ascii="Tahoma" w:eastAsia="Calibri" w:hAnsi="Tahoma" w:cs="Tahoma"/>
      <w:sz w:val="16"/>
      <w:szCs w:val="16"/>
    </w:rPr>
  </w:style>
  <w:style w:type="paragraph" w:customStyle="1" w:styleId="10">
    <w:name w:val="Без интервала1"/>
    <w:qFormat/>
    <w:rsid w:val="00ED0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мещающий текст1"/>
    <w:basedOn w:val="a0"/>
    <w:uiPriority w:val="99"/>
    <w:semiHidden/>
    <w:rsid w:val="00ED01B0"/>
    <w:rPr>
      <w:color w:val="808080"/>
    </w:rPr>
  </w:style>
  <w:style w:type="paragraph" w:styleId="a8">
    <w:name w:val="No Spacing"/>
    <w:qFormat/>
    <w:rsid w:val="00AF0D82"/>
    <w:pPr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99"/>
    <w:unhideWhenUsed/>
    <w:rsid w:val="00112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B0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D01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ED0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qFormat/>
    <w:rsid w:val="00ED01B0"/>
    <w:rPr>
      <w:color w:val="0000FF"/>
      <w:u w:val="single"/>
    </w:rPr>
  </w:style>
  <w:style w:type="table" w:styleId="a7">
    <w:name w:val="Table Grid"/>
    <w:basedOn w:val="a1"/>
    <w:uiPriority w:val="59"/>
    <w:rsid w:val="00ED01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34"/>
    <w:qFormat/>
    <w:rsid w:val="00ED01B0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ED01B0"/>
    <w:rPr>
      <w:rFonts w:ascii="Tahoma" w:eastAsia="Calibri" w:hAnsi="Tahoma" w:cs="Tahoma"/>
      <w:sz w:val="16"/>
      <w:szCs w:val="16"/>
    </w:rPr>
  </w:style>
  <w:style w:type="paragraph" w:customStyle="1" w:styleId="10">
    <w:name w:val="Без интервала1"/>
    <w:qFormat/>
    <w:rsid w:val="00ED0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мещающий текст1"/>
    <w:basedOn w:val="a0"/>
    <w:uiPriority w:val="99"/>
    <w:semiHidden/>
    <w:rsid w:val="00ED01B0"/>
    <w:rPr>
      <w:color w:val="808080"/>
    </w:rPr>
  </w:style>
  <w:style w:type="paragraph" w:styleId="a8">
    <w:name w:val="No Spacing"/>
    <w:qFormat/>
    <w:rsid w:val="00AF0D82"/>
    <w:pPr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99"/>
    <w:unhideWhenUsed/>
    <w:rsid w:val="0011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9D0187-C4FA-46A5-A7E2-C6B9D7FB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Пользователь</cp:lastModifiedBy>
  <cp:revision>5</cp:revision>
  <cp:lastPrinted>2020-02-25T04:50:00Z</cp:lastPrinted>
  <dcterms:created xsi:type="dcterms:W3CDTF">2020-02-25T04:08:00Z</dcterms:created>
  <dcterms:modified xsi:type="dcterms:W3CDTF">2020-02-25T04:50:00Z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