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9A" w:rsidRPr="00614E76" w:rsidRDefault="00C0719A" w:rsidP="00C0719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Совет </w:t>
      </w:r>
      <w:r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/>
          <w:bCs/>
          <w:sz w:val="28"/>
          <w:szCs w:val="28"/>
          <w:lang w:eastAsia="en-US"/>
        </w:rPr>
        <w:t>муниципального района Куюргазинский район Республики Башкортостан</w:t>
      </w:r>
    </w:p>
    <w:p w:rsidR="00C0719A" w:rsidRPr="00C0719A" w:rsidRDefault="00C0719A" w:rsidP="00C0719A">
      <w:pPr>
        <w:widowControl/>
        <w:shd w:val="clear" w:color="auto" w:fill="FFFFFF"/>
        <w:rPr>
          <w:rFonts w:ascii="Lucida Sans Unicode" w:hAnsi="Lucida Sans Unicode" w:cs="Lucida Sans Unicode"/>
          <w:b/>
          <w:sz w:val="28"/>
          <w:szCs w:val="28"/>
        </w:rPr>
      </w:pPr>
      <w:bookmarkStart w:id="0" w:name="_GoBack"/>
      <w:bookmarkEnd w:id="0"/>
    </w:p>
    <w:p w:rsidR="00A65D9A" w:rsidRDefault="00A65D9A" w:rsidP="00A65D9A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5D767F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5D767F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</w:t>
      </w:r>
      <w:r w:rsidRPr="001847FB">
        <w:rPr>
          <w:b/>
          <w:sz w:val="28"/>
          <w:szCs w:val="28"/>
        </w:rPr>
        <w:t>ЕНИЕ</w:t>
      </w:r>
    </w:p>
    <w:p w:rsidR="00A65D9A" w:rsidRDefault="00A65D9A" w:rsidP="00A65D9A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A65D9A" w:rsidRPr="00A6213D" w:rsidRDefault="00A65D9A" w:rsidP="00A65D9A">
      <w:pPr>
        <w:widowControl/>
        <w:autoSpaceDE/>
        <w:autoSpaceDN/>
        <w:adjustRightInd/>
        <w:jc w:val="center"/>
        <w:rPr>
          <w:sz w:val="26"/>
          <w:szCs w:val="24"/>
        </w:rPr>
      </w:pPr>
    </w:p>
    <w:p w:rsidR="00A65D9A" w:rsidRPr="00A6213D" w:rsidRDefault="00A65D9A" w:rsidP="00A65D9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15.04.</w:t>
      </w:r>
      <w:r w:rsidRPr="00A6213D">
        <w:rPr>
          <w:sz w:val="28"/>
          <w:szCs w:val="28"/>
        </w:rPr>
        <w:t>2019 г.</w:t>
      </w:r>
      <w:r>
        <w:rPr>
          <w:sz w:val="28"/>
          <w:szCs w:val="28"/>
        </w:rPr>
        <w:t xml:space="preserve">                         </w:t>
      </w:r>
      <w:r w:rsidR="00C071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3/140-293                                15.04.2019 г.</w:t>
      </w:r>
    </w:p>
    <w:p w:rsidR="00A65D9A" w:rsidRDefault="00A65D9A" w:rsidP="00A65D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4E76">
        <w:rPr>
          <w:rFonts w:eastAsia="Calibri"/>
          <w:b/>
          <w:bCs/>
          <w:sz w:val="28"/>
          <w:szCs w:val="28"/>
          <w:lang w:eastAsia="en-US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</w:p>
    <w:p w:rsidR="00A65D9A" w:rsidRPr="00614E76" w:rsidRDefault="00A65D9A" w:rsidP="00A65D9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/>
          <w:bCs/>
          <w:sz w:val="28"/>
          <w:szCs w:val="28"/>
          <w:lang w:eastAsia="en-US"/>
        </w:rPr>
        <w:t>муниципального района Куюргазинский район Республики Башкортостан</w:t>
      </w:r>
    </w:p>
    <w:p w:rsidR="00A65D9A" w:rsidRPr="00614E76" w:rsidRDefault="00A65D9A" w:rsidP="00A65D9A">
      <w:pPr>
        <w:widowControl/>
        <w:autoSpaceDE/>
        <w:autoSpaceDN/>
        <w:adjustRightInd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614E76">
        <w:rPr>
          <w:rFonts w:eastAsia="Calibri"/>
          <w:sz w:val="28"/>
          <w:szCs w:val="28"/>
          <w:lang w:eastAsia="en-US"/>
        </w:rPr>
        <w:t xml:space="preserve">В целях реализации положений Федерального закона от 24.07.2007 №209-ФЗ «О развитии малого и среднего предпринимательства в Российской Федерации» и в соответствии с 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Постановлением Правительства Российской Федерации от 21.08.2010 №645 "Об имущественной поддержке субъектов малого и среднего предпринимательства при предоставлении федерального имущества", </w:t>
      </w:r>
      <w:r w:rsidRPr="00614E76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sz w:val="28"/>
          <w:szCs w:val="28"/>
          <w:lang w:eastAsia="en-US"/>
        </w:rPr>
        <w:t xml:space="preserve">муниципального района Куюргазинский район Республики Башкортостан </w:t>
      </w:r>
      <w:r w:rsidRPr="00614E76">
        <w:rPr>
          <w:rFonts w:eastAsia="Calibri"/>
          <w:b/>
          <w:bCs/>
          <w:sz w:val="28"/>
          <w:szCs w:val="28"/>
          <w:lang w:eastAsia="en-US"/>
        </w:rPr>
        <w:t xml:space="preserve"> решил:</w:t>
      </w:r>
      <w:proofErr w:type="gramEnd"/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1.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 xml:space="preserve">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Pr="00614E76"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614E76">
        <w:rPr>
          <w:rFonts w:eastAsia="Calibri"/>
          <w:bCs/>
          <w:sz w:val="28"/>
          <w:szCs w:val="28"/>
          <w:lang w:eastAsia="en-US"/>
        </w:rPr>
        <w:t>имущественных прав субъектов малого и среднего предпринимательства), предусмотренного частью 4 статьи 18 Федерального закона от 24.07.2007 №209-ФЗ "О развитии малого и среднего предпринимательства в Российской Федерации" (приложение № 1).</w:t>
      </w:r>
      <w:proofErr w:type="gramEnd"/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 xml:space="preserve">Форму перечня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 Республики Башкортостан,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 субъектами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 № 2).</w:t>
      </w:r>
      <w:proofErr w:type="gramEnd"/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3. Виды муниципального имущества, которые используется для формирования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 Республики Башкортостан,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 субъектами малого и среднего предпринимательства (приложение № 3).</w:t>
      </w: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lastRenderedPageBreak/>
        <w:t xml:space="preserve">4.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муниципального района Куюргазинский район Республики Башкортостан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</w:t>
      </w:r>
      <w:hyperlink r:id="rId6" w:anchor="block_11" w:history="1">
        <w:r w:rsidRPr="00614E76">
          <w:rPr>
            <w:rFonts w:eastAsia="Calibri"/>
            <w:bCs/>
            <w:sz w:val="28"/>
            <w:szCs w:val="28"/>
            <w:lang w:eastAsia="en-US"/>
          </w:rPr>
          <w:t>законодательством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Российской Федерации об оценочной деятельности.</w:t>
      </w:r>
      <w:proofErr w:type="gramEnd"/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5.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 xml:space="preserve">В течение года с даты включения муниципального имущества в перечень 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 Республики Башкортостан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</w:t>
      </w:r>
      <w:proofErr w:type="gramEnd"/>
      <w:r w:rsidRPr="00614E76">
        <w:rPr>
          <w:rFonts w:eastAsia="Calibri"/>
          <w:bCs/>
          <w:sz w:val="28"/>
          <w:szCs w:val="28"/>
          <w:lang w:eastAsia="en-US"/>
        </w:rPr>
        <w:t xml:space="preserve"> по заявлению указанных лиц в случаях, предусмотренных </w:t>
      </w:r>
      <w:hyperlink r:id="rId7" w:history="1">
        <w:r w:rsidRPr="00614E76">
          <w:rPr>
            <w:rFonts w:eastAsia="Calibri"/>
            <w:bCs/>
            <w:sz w:val="28"/>
            <w:szCs w:val="28"/>
            <w:lang w:eastAsia="en-US"/>
          </w:rPr>
          <w:t>Федеральным законом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от 26.07.2006 №135-ФЗ 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 "О защите конкуренции".</w:t>
      </w: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6.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 Республики Башкортостан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а) срок договора аренды составляет не менее 5 лет;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б) арендная плата вносится в следующем порядке: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в первый год аренды - 40 процентов размера арендной платы;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во второй год аренды - 60 процентов размера арендной платы;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в третий год аренды - 80 процентов размера арендной платы;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в четвертый год аренды и далее - 100 процентов размера арендной платы.</w:t>
      </w:r>
    </w:p>
    <w:p w:rsidR="00A65D9A" w:rsidRPr="00614E76" w:rsidRDefault="00A65D9A" w:rsidP="00A65D9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14E76">
        <w:rPr>
          <w:sz w:val="28"/>
          <w:szCs w:val="28"/>
        </w:rPr>
        <w:t xml:space="preserve">. Признать утратившим силу решение Совета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color w:val="000000"/>
          <w:sz w:val="28"/>
          <w:szCs w:val="28"/>
          <w:lang w:eastAsia="en-US"/>
        </w:rPr>
        <w:t>муниципального района Куюргазинский район Республики Башкортостан</w:t>
      </w:r>
      <w:r w:rsidRPr="00614E76">
        <w:rPr>
          <w:sz w:val="28"/>
          <w:szCs w:val="28"/>
        </w:rPr>
        <w:t xml:space="preserve"> муниципального района Куюргазинский район Республики Башкортостан </w:t>
      </w:r>
      <w:r>
        <w:rPr>
          <w:sz w:val="28"/>
          <w:szCs w:val="28"/>
        </w:rPr>
        <w:t>от 15.10.2018 года №3/120-245</w:t>
      </w:r>
      <w:r w:rsidRPr="00614E76">
        <w:rPr>
          <w:sz w:val="28"/>
          <w:szCs w:val="28"/>
        </w:rPr>
        <w:t xml:space="preserve"> «</w:t>
      </w:r>
      <w:r w:rsidRPr="00614E76">
        <w:rPr>
          <w:rStyle w:val="kbtitle"/>
          <w:sz w:val="28"/>
          <w:szCs w:val="28"/>
        </w:rPr>
        <w:t>Об утверждении перечня муниципального имущества</w:t>
      </w:r>
      <w:r>
        <w:rPr>
          <w:rStyle w:val="kbtitle"/>
          <w:sz w:val="28"/>
          <w:szCs w:val="28"/>
        </w:rPr>
        <w:t xml:space="preserve">, предназначенного для предоставления в пользование </w:t>
      </w:r>
      <w:r w:rsidRPr="00614E76">
        <w:rPr>
          <w:sz w:val="28"/>
          <w:szCs w:val="28"/>
        </w:rPr>
        <w:t xml:space="preserve"> </w:t>
      </w:r>
      <w:r w:rsidRPr="00614E76">
        <w:rPr>
          <w:rFonts w:eastAsia="Calibri"/>
          <w:sz w:val="28"/>
          <w:szCs w:val="28"/>
          <w:lang w:eastAsia="en-US"/>
        </w:rPr>
        <w:t>суб</w:t>
      </w:r>
      <w:r>
        <w:rPr>
          <w:rFonts w:eastAsia="Calibri"/>
          <w:sz w:val="28"/>
          <w:szCs w:val="28"/>
          <w:lang w:eastAsia="en-US"/>
        </w:rPr>
        <w:t>ъектам</w:t>
      </w:r>
      <w:r w:rsidRPr="00614E76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предпринимательства».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sz w:val="28"/>
          <w:szCs w:val="28"/>
        </w:rPr>
        <w:t xml:space="preserve">           9.  </w:t>
      </w:r>
      <w:proofErr w:type="gramStart"/>
      <w:r w:rsidRPr="00614E76">
        <w:rPr>
          <w:sz w:val="28"/>
          <w:szCs w:val="28"/>
        </w:rPr>
        <w:t>Контроль за</w:t>
      </w:r>
      <w:proofErr w:type="gramEnd"/>
      <w:r w:rsidRPr="00614E76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депутатскую  комиссию по бюджету, налогам и вопросам собственности.</w:t>
      </w:r>
    </w:p>
    <w:p w:rsidR="00A65D9A" w:rsidRPr="00614E76" w:rsidRDefault="00A65D9A" w:rsidP="00A65D9A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A65D9A" w:rsidRDefault="00A65D9A" w:rsidP="00A65D9A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</w:p>
    <w:p w:rsidR="00A65D9A" w:rsidRDefault="00A65D9A" w:rsidP="00A65D9A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614E76">
        <w:rPr>
          <w:rFonts w:eastAsia="Calibri"/>
          <w:b/>
          <w:bCs/>
          <w:sz w:val="28"/>
          <w:szCs w:val="28"/>
          <w:lang w:eastAsia="en-US"/>
        </w:rPr>
        <w:t xml:space="preserve">Глава сельского поселения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</w:t>
      </w:r>
      <w:r w:rsidRPr="00614E76">
        <w:rPr>
          <w:rFonts w:eastAsia="Calibri"/>
          <w:b/>
          <w:bCs/>
          <w:sz w:val="28"/>
          <w:szCs w:val="28"/>
          <w:lang w:eastAsia="en-US"/>
        </w:rPr>
        <w:t xml:space="preserve">  </w:t>
      </w:r>
      <w:proofErr w:type="spellStart"/>
      <w:r w:rsidRPr="00614E76">
        <w:rPr>
          <w:rFonts w:eastAsia="Calibri"/>
          <w:b/>
          <w:bCs/>
          <w:sz w:val="28"/>
          <w:szCs w:val="28"/>
          <w:lang w:eastAsia="en-US"/>
        </w:rPr>
        <w:t>Р.А.Барановский</w:t>
      </w:r>
      <w:proofErr w:type="spellEnd"/>
    </w:p>
    <w:p w:rsidR="00A65D9A" w:rsidRPr="00614E76" w:rsidRDefault="00A65D9A" w:rsidP="00A65D9A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с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.Е</w:t>
      </w:r>
      <w:proofErr w:type="gramEnd"/>
      <w:r>
        <w:rPr>
          <w:rFonts w:eastAsia="Calibri"/>
          <w:bCs/>
          <w:sz w:val="28"/>
          <w:szCs w:val="28"/>
          <w:lang w:eastAsia="en-US"/>
        </w:rPr>
        <w:t>рмолаево</w:t>
      </w:r>
      <w:proofErr w:type="spellEnd"/>
    </w:p>
    <w:p w:rsidR="00A65D9A" w:rsidRPr="00614E76" w:rsidRDefault="00A65D9A" w:rsidP="00A65D9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         </w:t>
      </w:r>
    </w:p>
    <w:p w:rsidR="00A65D9A" w:rsidRPr="00D023B4" w:rsidRDefault="00A65D9A" w:rsidP="00A65D9A">
      <w:pPr>
        <w:ind w:left="3540" w:firstLine="708"/>
        <w:outlineLvl w:val="0"/>
        <w:rPr>
          <w:bCs/>
          <w:color w:val="26282F"/>
        </w:rPr>
      </w:pPr>
      <w:r w:rsidRPr="00D023B4">
        <w:rPr>
          <w:bCs/>
          <w:color w:val="26282F"/>
        </w:rPr>
        <w:t xml:space="preserve">                </w:t>
      </w:r>
      <w:r>
        <w:rPr>
          <w:bCs/>
          <w:color w:val="26282F"/>
        </w:rPr>
        <w:t xml:space="preserve">   </w:t>
      </w:r>
      <w:r w:rsidRPr="00D023B4">
        <w:rPr>
          <w:bCs/>
          <w:color w:val="26282F"/>
        </w:rPr>
        <w:t>Приложение № 1</w:t>
      </w:r>
    </w:p>
    <w:p w:rsidR="00A65D9A" w:rsidRDefault="00A65D9A" w:rsidP="00A65D9A">
      <w:pPr>
        <w:widowControl/>
        <w:autoSpaceDE/>
        <w:autoSpaceDN/>
        <w:adjustRightInd/>
        <w:ind w:left="5245" w:right="-2"/>
        <w:jc w:val="both"/>
        <w:rPr>
          <w:rFonts w:eastAsia="Calibri"/>
          <w:bCs/>
          <w:lang w:eastAsia="en-US"/>
        </w:rPr>
      </w:pPr>
      <w:r w:rsidRPr="00D023B4">
        <w:t xml:space="preserve">к решению Совета </w:t>
      </w:r>
      <w:r w:rsidRPr="00D023B4">
        <w:rPr>
          <w:rFonts w:eastAsia="Calibri"/>
          <w:lang w:eastAsia="en-US"/>
        </w:rPr>
        <w:t xml:space="preserve">сельского поселения Ермолаевский сельсовет </w:t>
      </w:r>
      <w:r w:rsidRPr="00D023B4">
        <w:rPr>
          <w:rFonts w:eastAsia="Calibri"/>
          <w:bCs/>
          <w:lang w:eastAsia="en-US"/>
        </w:rPr>
        <w:t>муниципального района Куюргазинский район Республики Башкортостан</w:t>
      </w:r>
      <w:r w:rsidRPr="00D023B4">
        <w:rPr>
          <w:rFonts w:eastAsia="Calibri"/>
          <w:b/>
          <w:bCs/>
          <w:lang w:eastAsia="en-US"/>
        </w:rPr>
        <w:t xml:space="preserve">                                  </w:t>
      </w:r>
      <w:r w:rsidRPr="00D023B4">
        <w:rPr>
          <w:rFonts w:eastAsia="Calibri"/>
          <w:bCs/>
          <w:lang w:eastAsia="en-US"/>
        </w:rPr>
        <w:t>от 15.04.2019 № 3/140-293</w:t>
      </w:r>
    </w:p>
    <w:p w:rsidR="00A65D9A" w:rsidRPr="00D023B4" w:rsidRDefault="00A65D9A" w:rsidP="00A65D9A">
      <w:pPr>
        <w:widowControl/>
        <w:autoSpaceDE/>
        <w:autoSpaceDN/>
        <w:adjustRightInd/>
        <w:ind w:left="5245" w:right="-2"/>
        <w:jc w:val="both"/>
        <w:rPr>
          <w:rFonts w:eastAsia="Calibri"/>
          <w:bCs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4E76">
        <w:rPr>
          <w:rFonts w:eastAsia="Calibri"/>
          <w:b/>
          <w:bCs/>
          <w:sz w:val="28"/>
          <w:szCs w:val="28"/>
          <w:lang w:eastAsia="en-US"/>
        </w:rPr>
        <w:t>Правила</w:t>
      </w:r>
      <w:r w:rsidRPr="00614E76">
        <w:rPr>
          <w:rFonts w:eastAsia="Calibri"/>
          <w:b/>
          <w:bCs/>
          <w:sz w:val="28"/>
          <w:szCs w:val="28"/>
          <w:lang w:eastAsia="en-US"/>
        </w:rPr>
        <w:br/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Pr="00614E76">
        <w:rPr>
          <w:rFonts w:eastAsia="Calibri"/>
          <w:b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614E76">
        <w:rPr>
          <w:rFonts w:eastAsia="Calibri"/>
          <w:b/>
          <w:bCs/>
          <w:sz w:val="28"/>
          <w:szCs w:val="28"/>
          <w:lang w:eastAsia="en-US"/>
        </w:rPr>
        <w:t>имущественных прав субъектов малого и среднего предпринимательства)</w:t>
      </w:r>
    </w:p>
    <w:p w:rsidR="00A65D9A" w:rsidRPr="00614E76" w:rsidRDefault="00A65D9A" w:rsidP="00A65D9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1.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</w:t>
      </w:r>
      <w:r w:rsidRPr="00614E76"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имущественных прав субъектов малого и среднего предпринимательства), предусмотренного </w:t>
      </w:r>
      <w:hyperlink r:id="rId8" w:anchor="block_1804" w:history="1">
        <w:r w:rsidRPr="00614E76">
          <w:rPr>
            <w:rFonts w:eastAsia="Calibri"/>
            <w:bCs/>
            <w:sz w:val="28"/>
            <w:szCs w:val="28"/>
            <w:lang w:eastAsia="en-US"/>
          </w:rPr>
          <w:t>частью 4 статьи 18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Федерального закона  от 24.07.2007 № 209-ФЗ "О развитии малого и среднего предпринимательства в Российской Федерации</w:t>
      </w:r>
      <w:r w:rsidRPr="00614E76">
        <w:rPr>
          <w:rFonts w:eastAsia="Calibri"/>
          <w:bCs/>
          <w:color w:val="000000"/>
          <w:sz w:val="28"/>
          <w:szCs w:val="28"/>
          <w:lang w:eastAsia="en-US"/>
        </w:rPr>
        <w:t>" (далее соответственно</w:t>
      </w:r>
      <w:proofErr w:type="gramEnd"/>
      <w:r w:rsidRPr="00614E76">
        <w:rPr>
          <w:rFonts w:eastAsia="Calibri"/>
          <w:bCs/>
          <w:color w:val="000000"/>
          <w:sz w:val="28"/>
          <w:szCs w:val="28"/>
          <w:lang w:eastAsia="en-US"/>
        </w:rPr>
        <w:t xml:space="preserve"> – муниципальное имущество</w:t>
      </w:r>
      <w:r w:rsidRPr="00614E76">
        <w:rPr>
          <w:rFonts w:eastAsia="Calibri"/>
          <w:bCs/>
          <w:sz w:val="28"/>
          <w:szCs w:val="28"/>
          <w:lang w:eastAsia="en-US"/>
        </w:rPr>
        <w:t>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а) муниципальное имущество свободно от прав третьих лиц (за исключением </w:t>
      </w:r>
      <w:r w:rsidRPr="00614E76"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614E76">
        <w:rPr>
          <w:rFonts w:eastAsia="Calibri"/>
          <w:bCs/>
          <w:sz w:val="28"/>
          <w:szCs w:val="28"/>
          <w:lang w:eastAsia="en-US"/>
        </w:rPr>
        <w:t>имущественных прав субъектов малого и среднего предпринимательства);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б) муниципальное  имущество не ограничено в обороте;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г) муниципальное имущество не требует проведения капитального ремонта или реконструкции,  не является объектом незавершенного строительства (за исключением случая, если нормативным правовым актом публично-правового образования регулируется предоставление в аренду объектов </w:t>
      </w:r>
      <w:r w:rsidRPr="00614E76">
        <w:rPr>
          <w:rFonts w:eastAsia="Calibri"/>
          <w:bCs/>
          <w:sz w:val="28"/>
          <w:szCs w:val="28"/>
          <w:lang w:eastAsia="en-US"/>
        </w:rPr>
        <w:lastRenderedPageBreak/>
        <w:t>капитального строительства, требующих капитального ремонта, к реконструкции, завершения строительства);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д) в отношении муниципального имущества не принято решение о предоставлении его иным лицам;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 Республики Башкортостан;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ж) муниципальное имущество не признано аварийным и подлежащим сносу.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з) имущество не относится к жилому фонду и не является объектом сети инженерно-технического обеспечения, к которым подключен объект жилищного фонда;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и)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A65D9A" w:rsidRPr="00614E76" w:rsidRDefault="00A65D9A" w:rsidP="00A65D9A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к) </w:t>
      </w:r>
      <w:r w:rsidRPr="00614E76">
        <w:rPr>
          <w:rFonts w:eastAsia="Calibri"/>
          <w:sz w:val="28"/>
          <w:szCs w:val="28"/>
          <w:lang w:eastAsia="en-US"/>
        </w:rPr>
        <w:t xml:space="preserve">земельный участок не относится к земельным участкам, предусмотренным </w:t>
      </w:r>
      <w:hyperlink r:id="rId9" w:history="1">
        <w:r w:rsidRPr="00614E76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- </w:t>
      </w:r>
      <w:hyperlink r:id="rId10" w:history="1">
        <w:r w:rsidRPr="00614E76">
          <w:rPr>
            <w:rFonts w:eastAsia="Calibri"/>
            <w:sz w:val="28"/>
            <w:szCs w:val="28"/>
            <w:lang w:eastAsia="en-US"/>
          </w:rPr>
          <w:t>10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Pr="00614E76">
          <w:rPr>
            <w:rFonts w:eastAsia="Calibri"/>
            <w:sz w:val="28"/>
            <w:szCs w:val="28"/>
            <w:lang w:eastAsia="en-US"/>
          </w:rPr>
          <w:t>13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- </w:t>
      </w:r>
      <w:hyperlink r:id="rId12" w:history="1">
        <w:r w:rsidRPr="00614E76">
          <w:rPr>
            <w:rFonts w:eastAsia="Calibri"/>
            <w:sz w:val="28"/>
            <w:szCs w:val="28"/>
            <w:lang w:eastAsia="en-US"/>
          </w:rPr>
          <w:t>15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, </w:t>
      </w:r>
      <w:hyperlink r:id="rId13" w:history="1">
        <w:r w:rsidRPr="00614E76">
          <w:rPr>
            <w:rFonts w:eastAsia="Calibri"/>
            <w:sz w:val="28"/>
            <w:szCs w:val="28"/>
            <w:lang w:eastAsia="en-US"/>
          </w:rPr>
          <w:t>18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614E76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65D9A" w:rsidRPr="00614E76" w:rsidRDefault="00A65D9A" w:rsidP="00A65D9A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 xml:space="preserve">л) движимое имущество  обладает индивидуально-определенными признаками, позволяющими заключить в отношении него договор аренды или иной гражданско-правовой договор; </w:t>
      </w:r>
    </w:p>
    <w:p w:rsidR="00A65D9A" w:rsidRPr="00614E76" w:rsidRDefault="00A65D9A" w:rsidP="00A65D9A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 xml:space="preserve">м) в отношении имущества, арендуемого субъектом малого и среднего предпринимательства в течение менее трех лет, арендатор не направил возражения на включение в Перечень в ответ на предложение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sz w:val="28"/>
          <w:szCs w:val="28"/>
          <w:lang w:eastAsia="en-US"/>
        </w:rPr>
        <w:t>муниципального района Куюргазинский район Республики Башкортостан;</w:t>
      </w:r>
    </w:p>
    <w:p w:rsidR="00A65D9A" w:rsidRDefault="00A65D9A" w:rsidP="00A65D9A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>н) в отношении имущества заключен договор аренды или иной договор о передаче во владении и (или) в пользование, срок действия которого составляет не менее пять лет.</w:t>
      </w:r>
    </w:p>
    <w:p w:rsidR="00A65D9A" w:rsidRPr="00614E76" w:rsidRDefault="00A65D9A" w:rsidP="00A65D9A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Pr="00614E76">
        <w:rPr>
          <w:rFonts w:eastAsia="Calibri"/>
          <w:bCs/>
          <w:sz w:val="28"/>
          <w:szCs w:val="28"/>
          <w:lang w:eastAsia="en-US"/>
        </w:rPr>
        <w:t>3.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 xml:space="preserve">Решением Совета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</w:t>
      </w:r>
      <w:r w:rsidRPr="00614E76">
        <w:rPr>
          <w:rFonts w:eastAsia="Calibri"/>
          <w:sz w:val="28"/>
          <w:szCs w:val="28"/>
          <w:lang w:eastAsia="en-US"/>
        </w:rPr>
        <w:t xml:space="preserve"> Республики Башкортостан утверждается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такого перечня   муниципальным имуществом.</w:t>
      </w:r>
      <w:proofErr w:type="gramEnd"/>
      <w:r w:rsidRPr="00614E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14E76">
        <w:rPr>
          <w:rFonts w:eastAsia="Calibri"/>
          <w:sz w:val="28"/>
          <w:szCs w:val="28"/>
          <w:lang w:eastAsia="en-US"/>
        </w:rPr>
        <w:t xml:space="preserve"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</w:t>
      </w:r>
      <w:r w:rsidRPr="00614E76">
        <w:rPr>
          <w:rFonts w:eastAsia="Calibri"/>
          <w:sz w:val="28"/>
          <w:szCs w:val="28"/>
          <w:lang w:eastAsia="en-US"/>
        </w:rPr>
        <w:lastRenderedPageBreak/>
        <w:t>в собственность субъектов малого и среднего предпринимательства в соответствии</w:t>
      </w:r>
      <w:proofErr w:type="gramEnd"/>
      <w:r w:rsidRPr="00614E76">
        <w:rPr>
          <w:rFonts w:eastAsia="Calibri"/>
          <w:sz w:val="28"/>
          <w:szCs w:val="28"/>
          <w:lang w:eastAsia="en-US"/>
        </w:rPr>
        <w:t xml:space="preserve"> с </w:t>
      </w:r>
      <w:hyperlink r:id="rId15" w:anchor="/document/12161610/entry/0" w:history="1">
        <w:r w:rsidRPr="00614E76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в случаях</w:t>
      </w:r>
      <w:r w:rsidRPr="00614E76">
        <w:rPr>
          <w:rFonts w:ascii="Tahoma" w:eastAsia="Calibri" w:hAnsi="Tahoma" w:cs="Tahoma"/>
          <w:sz w:val="23"/>
          <w:szCs w:val="23"/>
          <w:lang w:eastAsia="en-US"/>
        </w:rPr>
        <w:t xml:space="preserve"> </w:t>
      </w:r>
      <w:r w:rsidRPr="00614E76">
        <w:rPr>
          <w:rFonts w:eastAsia="Calibri"/>
          <w:sz w:val="28"/>
          <w:szCs w:val="28"/>
          <w:lang w:eastAsia="en-US"/>
        </w:rPr>
        <w:t xml:space="preserve">указанных в </w:t>
      </w:r>
      <w:hyperlink r:id="rId16" w:anchor="/document/12124624/entry/39326" w:history="1">
        <w:r w:rsidRPr="00614E76">
          <w:rPr>
            <w:rFonts w:eastAsia="Calibri"/>
            <w:sz w:val="28"/>
            <w:szCs w:val="28"/>
            <w:lang w:eastAsia="en-US"/>
          </w:rPr>
          <w:t>подпунктах 6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, </w:t>
      </w:r>
      <w:hyperlink r:id="rId17" w:anchor="/document/12124624/entry/39328" w:history="1">
        <w:r w:rsidRPr="00614E76">
          <w:rPr>
            <w:rFonts w:eastAsia="Calibri"/>
            <w:sz w:val="28"/>
            <w:szCs w:val="28"/>
            <w:lang w:eastAsia="en-US"/>
          </w:rPr>
          <w:t>8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и </w:t>
      </w:r>
      <w:hyperlink r:id="rId18" w:anchor="/document/12124624/entry/39329" w:history="1">
        <w:r w:rsidRPr="00614E76">
          <w:rPr>
            <w:rFonts w:eastAsia="Calibri"/>
            <w:sz w:val="28"/>
            <w:szCs w:val="28"/>
            <w:lang w:eastAsia="en-US"/>
          </w:rPr>
          <w:t>9 пункта 2 статьи 39.3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Федерации. </w:t>
      </w:r>
      <w:proofErr w:type="gramStart"/>
      <w:r w:rsidRPr="00614E76">
        <w:rPr>
          <w:rFonts w:eastAsia="Calibri"/>
          <w:sz w:val="28"/>
          <w:szCs w:val="28"/>
          <w:lang w:eastAsia="en-US"/>
        </w:rPr>
        <w:t xml:space="preserve">Этот перечень подлежит обязательному опубликованию в средствах массовой информации, а также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sz w:val="28"/>
          <w:szCs w:val="28"/>
          <w:lang w:eastAsia="en-US"/>
        </w:rPr>
        <w:t xml:space="preserve">муниципального района Куюргазинский район Республики Башкортостан  </w:t>
      </w:r>
      <w:r w:rsidRPr="004775D0">
        <w:rPr>
          <w:rFonts w:eastAsia="Calibri"/>
          <w:sz w:val="24"/>
          <w:szCs w:val="24"/>
          <w:lang w:eastAsia="en-US"/>
        </w:rPr>
        <w:t>http://ermolaevo-sp.ru/.</w:t>
      </w:r>
      <w:r w:rsidRPr="004775D0">
        <w:rPr>
          <w:rFonts w:eastAsia="Calibri"/>
          <w:sz w:val="28"/>
          <w:szCs w:val="28"/>
          <w:lang w:eastAsia="en-US"/>
        </w:rPr>
        <w:t xml:space="preserve"> В</w:t>
      </w:r>
      <w:r w:rsidRPr="00614E76">
        <w:rPr>
          <w:rFonts w:eastAsia="Calibri"/>
          <w:sz w:val="28"/>
          <w:szCs w:val="28"/>
          <w:lang w:eastAsia="en-US"/>
        </w:rPr>
        <w:t xml:space="preserve"> указанный перечень не включаются земельные участки, предусмотренные </w:t>
      </w:r>
      <w:hyperlink r:id="rId19" w:anchor="/document/12124624/entry/391181" w:history="1">
        <w:r w:rsidRPr="00614E76">
          <w:rPr>
            <w:rFonts w:eastAsia="Calibri"/>
            <w:sz w:val="28"/>
            <w:szCs w:val="28"/>
            <w:lang w:eastAsia="en-US"/>
          </w:rPr>
          <w:t>подпунктами 1 - 10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, </w:t>
      </w:r>
      <w:hyperlink r:id="rId20" w:anchor="/document/12124624/entry/3911813" w:history="1">
        <w:r w:rsidRPr="00614E76">
          <w:rPr>
            <w:rFonts w:eastAsia="Calibri"/>
            <w:sz w:val="28"/>
            <w:szCs w:val="28"/>
            <w:lang w:eastAsia="en-US"/>
          </w:rPr>
          <w:t>13 - 15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, </w:t>
      </w:r>
      <w:hyperlink r:id="rId21" w:anchor="/document/12124624/entry/3911818" w:history="1">
        <w:r w:rsidRPr="00614E76">
          <w:rPr>
            <w:rFonts w:eastAsia="Calibri"/>
            <w:sz w:val="28"/>
            <w:szCs w:val="28"/>
            <w:lang w:eastAsia="en-US"/>
          </w:rPr>
          <w:t>18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и </w:t>
      </w:r>
      <w:hyperlink r:id="rId22" w:anchor="/document/12124624/entry/3911819" w:history="1">
        <w:r w:rsidRPr="00614E76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</w:t>
      </w:r>
      <w:r w:rsidRPr="00614E7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14E76">
        <w:rPr>
          <w:rFonts w:eastAsia="Calibri"/>
          <w:sz w:val="28"/>
          <w:szCs w:val="28"/>
          <w:lang w:eastAsia="en-US"/>
        </w:rPr>
        <w:t>предоставленных в аренду субъектам малого</w:t>
      </w:r>
      <w:proofErr w:type="gramEnd"/>
      <w:r w:rsidRPr="00614E76">
        <w:rPr>
          <w:rFonts w:eastAsia="Calibri"/>
          <w:sz w:val="28"/>
          <w:szCs w:val="28"/>
          <w:lang w:eastAsia="en-US"/>
        </w:rPr>
        <w:t xml:space="preserve"> и среднего предпринимательства.</w:t>
      </w:r>
    </w:p>
    <w:p w:rsidR="00A65D9A" w:rsidRPr="00614E76" w:rsidRDefault="00A65D9A" w:rsidP="00A65D9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 </w:t>
      </w:r>
      <w:r>
        <w:rPr>
          <w:rFonts w:eastAsia="Calibri"/>
          <w:sz w:val="28"/>
          <w:szCs w:val="28"/>
          <w:lang w:eastAsia="en-US"/>
        </w:rPr>
        <w:t>сельского поселения Ермолаевский сельсовет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</w:t>
      </w:r>
      <w:r w:rsidRPr="00614E76">
        <w:rPr>
          <w:rFonts w:eastAsia="Calibri"/>
          <w:sz w:val="28"/>
          <w:szCs w:val="28"/>
          <w:lang w:eastAsia="en-US"/>
        </w:rPr>
        <w:t xml:space="preserve"> Республики Башкортостан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</w:t>
      </w:r>
      <w:proofErr w:type="gramEnd"/>
      <w:r w:rsidRPr="00614E76">
        <w:rPr>
          <w:rFonts w:eastAsia="Calibri"/>
          <w:bCs/>
          <w:sz w:val="28"/>
          <w:szCs w:val="28"/>
          <w:lang w:eastAsia="en-US"/>
        </w:rPr>
        <w:t xml:space="preserve">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30  рабочих дней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>с даты внесения</w:t>
      </w:r>
      <w:proofErr w:type="gramEnd"/>
      <w:r w:rsidRPr="00614E76">
        <w:rPr>
          <w:rFonts w:eastAsia="Calibri"/>
          <w:bCs/>
          <w:sz w:val="28"/>
          <w:szCs w:val="28"/>
          <w:lang w:eastAsia="en-US"/>
        </w:rPr>
        <w:t xml:space="preserve"> соответствующих изменений в реестр муниципального  имущества.</w:t>
      </w: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4. Рассмотрение предложения, указанного в </w:t>
      </w:r>
      <w:hyperlink r:id="rId23" w:anchor="block_1003" w:history="1">
        <w:r w:rsidRPr="00614E76">
          <w:rPr>
            <w:rFonts w:eastAsia="Calibri"/>
            <w:bCs/>
            <w:sz w:val="28"/>
            <w:szCs w:val="28"/>
            <w:lang w:eastAsia="en-US"/>
          </w:rPr>
          <w:t>пункте 3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настоящих Правил, осуществляется рабочей группой, созданной Администрацией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муниципального района Куюргазинский район  Республики Башкортостан в течение 30 календарных дней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>с даты</w:t>
      </w:r>
      <w:proofErr w:type="gramEnd"/>
      <w:r w:rsidRPr="00614E76">
        <w:rPr>
          <w:rFonts w:eastAsia="Calibri"/>
          <w:bCs/>
          <w:sz w:val="28"/>
          <w:szCs w:val="28"/>
          <w:lang w:eastAsia="en-US"/>
        </w:rPr>
        <w:t xml:space="preserve"> его поступления. По результатам рассмотрения предложени</w:t>
      </w:r>
      <w:r>
        <w:rPr>
          <w:rFonts w:eastAsia="Calibri"/>
          <w:bCs/>
          <w:sz w:val="28"/>
          <w:szCs w:val="28"/>
          <w:lang w:eastAsia="en-US"/>
        </w:rPr>
        <w:t>я рабочей группой Администрации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  Республики Башкортостан принимается одно из следующих решений: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24" w:anchor="block_1002" w:history="1">
        <w:r w:rsidRPr="00614E76">
          <w:rPr>
            <w:rFonts w:eastAsia="Calibri"/>
            <w:bCs/>
            <w:sz w:val="28"/>
            <w:szCs w:val="28"/>
            <w:lang w:eastAsia="en-US"/>
          </w:rPr>
          <w:t>пунктом 2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настоящих Правил;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lastRenderedPageBreak/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25" w:anchor="block_1006" w:history="1">
        <w:r w:rsidRPr="00614E76">
          <w:rPr>
            <w:rFonts w:eastAsia="Calibri"/>
            <w:bCs/>
            <w:sz w:val="28"/>
            <w:szCs w:val="28"/>
            <w:lang w:eastAsia="en-US"/>
          </w:rPr>
          <w:t>пунктов 6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и </w:t>
      </w:r>
      <w:hyperlink r:id="rId26" w:anchor="block_1007" w:history="1">
        <w:r w:rsidRPr="00614E76">
          <w:rPr>
            <w:rFonts w:eastAsia="Calibri"/>
            <w:bCs/>
            <w:sz w:val="28"/>
            <w:szCs w:val="28"/>
            <w:lang w:eastAsia="en-US"/>
          </w:rPr>
          <w:t>7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настоящих Правил;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в) об отказе в учете предложения.</w:t>
      </w: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5. В случае принятия решения об отказе в учете предложения, указанного в </w:t>
      </w:r>
      <w:hyperlink r:id="rId27" w:anchor="block_1003" w:history="1">
        <w:r w:rsidRPr="00614E76">
          <w:rPr>
            <w:rFonts w:eastAsia="Calibri"/>
            <w:bCs/>
            <w:sz w:val="28"/>
            <w:szCs w:val="28"/>
            <w:lang w:eastAsia="en-US"/>
          </w:rPr>
          <w:t>пункте 3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настоящих Правил, 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  Республики Башкортостан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6. Сведения о муниципальном имуществе исключаются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</w:t>
      </w:r>
      <w:r w:rsidRPr="00614E7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hyperlink r:id="rId28" w:history="1">
        <w:r w:rsidRPr="00614E76">
          <w:rPr>
            <w:rFonts w:eastAsia="Calibri"/>
            <w:bCs/>
            <w:color w:val="000000"/>
            <w:sz w:val="28"/>
            <w:szCs w:val="28"/>
            <w:lang w:eastAsia="en-US"/>
          </w:rPr>
          <w:t>Федеральным законом</w:t>
        </w:r>
      </w:hyperlink>
      <w:r w:rsidRPr="00614E76">
        <w:rPr>
          <w:rFonts w:eastAsia="Calibri"/>
          <w:color w:val="000000"/>
          <w:sz w:val="28"/>
          <w:szCs w:val="28"/>
          <w:lang w:eastAsia="en-US"/>
        </w:rPr>
        <w:t xml:space="preserve"> от 26.07.2006 №135-ФЗ </w:t>
      </w:r>
      <w:r w:rsidRPr="00614E7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614E76">
        <w:rPr>
          <w:rFonts w:eastAsia="Calibri"/>
          <w:bCs/>
          <w:sz w:val="28"/>
          <w:szCs w:val="28"/>
          <w:lang w:eastAsia="en-US"/>
        </w:rPr>
        <w:t>"О защите конкуренции".</w:t>
      </w: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7. Сведения о муниципальном имуществе исключаются из перечня в одном из следующих случаев: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в) прекращение существования имущества в результате его гибели или уничтожения;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г) имущество признано в установленном законодательством Российской федерации порядке не пригодным для использования в результате его физического или морального износа, аварийного состояния;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ascii="Times New Roman CYR" w:hAnsi="Times New Roman CYR" w:cs="Times New Roman CYR"/>
          <w:sz w:val="28"/>
          <w:szCs w:val="28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д) имущество приобретено его арендатором в собственность в соответствии с </w:t>
      </w:r>
      <w:r w:rsidRPr="00614E76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 и в случаях, указанных в подпунктах 6,8 и 9 пункта 2 статьи 39.3 Земельного кодекса Российской Федерации. </w:t>
      </w: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614E76">
        <w:rPr>
          <w:rFonts w:eastAsia="Calibri"/>
          <w:sz w:val="28"/>
          <w:szCs w:val="28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</w:t>
      </w:r>
      <w:r w:rsidRPr="00614E76">
        <w:rPr>
          <w:rFonts w:eastAsia="Calibri"/>
          <w:sz w:val="28"/>
          <w:szCs w:val="28"/>
          <w:lang w:eastAsia="en-US"/>
        </w:rPr>
        <w:lastRenderedPageBreak/>
        <w:t xml:space="preserve">собственность субъектов малого и среднего предпринимательства в соответствии с </w:t>
      </w:r>
      <w:hyperlink r:id="rId29" w:anchor="/document/12161610/entry/0" w:history="1">
        <w:r w:rsidRPr="00614E76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614E76">
        <w:rPr>
          <w:rFonts w:eastAsia="Calibri"/>
          <w:sz w:val="28"/>
          <w:szCs w:val="28"/>
          <w:lang w:eastAsia="en-US"/>
        </w:rPr>
        <w:t xml:space="preserve"> Федерации" и в случаях, указанных в </w:t>
      </w:r>
      <w:hyperlink r:id="rId30" w:anchor="/document/12124624/entry/39326" w:history="1">
        <w:r w:rsidRPr="00614E76">
          <w:rPr>
            <w:rFonts w:eastAsia="Calibri"/>
            <w:sz w:val="28"/>
            <w:szCs w:val="28"/>
            <w:lang w:eastAsia="en-US"/>
          </w:rPr>
          <w:t>подпунктах 6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, </w:t>
      </w:r>
      <w:hyperlink r:id="rId31" w:anchor="/document/12124624/entry/39328" w:history="1">
        <w:r w:rsidRPr="00614E76">
          <w:rPr>
            <w:rFonts w:eastAsia="Calibri"/>
            <w:sz w:val="28"/>
            <w:szCs w:val="28"/>
            <w:lang w:eastAsia="en-US"/>
          </w:rPr>
          <w:t>8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и </w:t>
      </w:r>
      <w:hyperlink r:id="rId32" w:anchor="/document/12124624/entry/39329" w:history="1">
        <w:r w:rsidRPr="00614E76">
          <w:rPr>
            <w:rFonts w:eastAsia="Calibri"/>
            <w:sz w:val="28"/>
            <w:szCs w:val="28"/>
            <w:lang w:eastAsia="en-US"/>
          </w:rPr>
          <w:t>9 пункта 2 статьи 39.3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Федерации. </w:t>
      </w:r>
      <w:proofErr w:type="gramStart"/>
      <w:r w:rsidRPr="00614E76">
        <w:rPr>
          <w:rFonts w:eastAsia="Calibri"/>
          <w:sz w:val="28"/>
          <w:szCs w:val="28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614E76">
        <w:rPr>
          <w:rFonts w:eastAsia="Calibri"/>
          <w:sz w:val="28"/>
          <w:szCs w:val="28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33" w:anchor="/document/12148517/entry/23010225" w:history="1">
        <w:r w:rsidRPr="00614E76">
          <w:rPr>
            <w:rFonts w:eastAsia="Calibri"/>
            <w:sz w:val="28"/>
            <w:szCs w:val="28"/>
            <w:lang w:eastAsia="en-US"/>
          </w:rPr>
          <w:t>пунктом 14 части 1 статьи 17.1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Федерального закона от 26 июля 2006 года N 135-ФЗ "О защите конкуренции".</w:t>
      </w: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614E76">
        <w:rPr>
          <w:rFonts w:eastAsia="Calibri"/>
          <w:sz w:val="28"/>
          <w:szCs w:val="28"/>
          <w:lang w:eastAsia="en-US"/>
        </w:rPr>
        <w:t>бизнес-инкубаторами</w:t>
      </w:r>
      <w:proofErr w:type="gramEnd"/>
      <w:r w:rsidRPr="00614E76">
        <w:rPr>
          <w:rFonts w:eastAsia="Calibri"/>
          <w:sz w:val="28"/>
          <w:szCs w:val="28"/>
          <w:lang w:eastAsia="en-US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9. Сведения о муниципальном имуществе вносятся в перечень в составе и по форме, которые установлены в соответствии с </w:t>
      </w:r>
      <w:hyperlink r:id="rId34" w:anchor="block_18044" w:history="1">
        <w:r w:rsidRPr="00614E76">
          <w:rPr>
            <w:rFonts w:eastAsia="Calibri"/>
            <w:bCs/>
            <w:sz w:val="28"/>
            <w:szCs w:val="28"/>
            <w:lang w:eastAsia="en-US"/>
          </w:rPr>
          <w:t>частью 4.4 статьи 18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</w:t>
      </w: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10. Сведения о муниципальном имуществе группируются в перечне по субъектам Российской Федерации и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color w:val="000000"/>
          <w:sz w:val="28"/>
          <w:szCs w:val="28"/>
          <w:lang w:eastAsia="en-US"/>
        </w:rPr>
        <w:t xml:space="preserve">11. </w:t>
      </w:r>
      <w:proofErr w:type="gramStart"/>
      <w:r w:rsidRPr="00614E76">
        <w:rPr>
          <w:rFonts w:eastAsia="Calibri"/>
          <w:color w:val="000000"/>
          <w:sz w:val="28"/>
          <w:szCs w:val="28"/>
          <w:lang w:eastAsia="en-US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color w:val="000000"/>
          <w:sz w:val="28"/>
          <w:szCs w:val="28"/>
          <w:lang w:eastAsia="en-US"/>
        </w:rPr>
        <w:t>муниципального района Куюргазинский район Республики Башкортостан, может быть включено в перечень, в целях предоставления такого имущества во владение и (или) в пользование субъектам малого и</w:t>
      </w:r>
      <w:proofErr w:type="gramEnd"/>
      <w:r w:rsidRPr="00614E76">
        <w:rPr>
          <w:rFonts w:eastAsia="Calibri"/>
          <w:color w:val="000000"/>
          <w:sz w:val="28"/>
          <w:szCs w:val="28"/>
          <w:lang w:eastAsia="en-US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lastRenderedPageBreak/>
        <w:t xml:space="preserve">12. Ведение перечня осуществляется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Pr="00614E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color w:val="000000"/>
          <w:sz w:val="28"/>
          <w:szCs w:val="28"/>
          <w:lang w:eastAsia="en-US"/>
        </w:rPr>
        <w:t>муниципального района Куюргазинский район Республики Башкортостан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 в электронной форме.</w:t>
      </w:r>
    </w:p>
    <w:p w:rsidR="00A65D9A" w:rsidRPr="00614E76" w:rsidRDefault="00A65D9A" w:rsidP="00A65D9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13. Перечень и внесенные в него изменения подлежат: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а) обязательному опубликованию в средствах массовой информации - в течение 15 рабочих дней со дня утверждения;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15 рабочих дней со дня утверждения.</w:t>
      </w:r>
    </w:p>
    <w:p w:rsidR="00A65D9A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D3093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Pr="00AD3093">
        <w:rPr>
          <w:rFonts w:eastAsia="Calibri"/>
          <w:b/>
          <w:sz w:val="28"/>
          <w:szCs w:val="28"/>
          <w:lang w:eastAsia="en-US"/>
        </w:rPr>
        <w:t xml:space="preserve">                                   </w:t>
      </w:r>
      <w:proofErr w:type="spellStart"/>
      <w:r w:rsidRPr="00AD3093">
        <w:rPr>
          <w:rFonts w:eastAsia="Calibri"/>
          <w:b/>
          <w:sz w:val="28"/>
          <w:szCs w:val="28"/>
          <w:lang w:eastAsia="en-US"/>
        </w:rPr>
        <w:t>Р.А.Барановский</w:t>
      </w:r>
      <w:proofErr w:type="spellEnd"/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614E76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            </w:t>
      </w: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614E76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               </w:t>
      </w: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D023B4" w:rsidRDefault="00A65D9A" w:rsidP="00A65D9A">
      <w:pPr>
        <w:ind w:left="3540" w:firstLine="708"/>
        <w:outlineLvl w:val="0"/>
        <w:rPr>
          <w:bCs/>
          <w:color w:val="26282F"/>
        </w:rPr>
      </w:pPr>
      <w:r w:rsidRPr="00614E76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    </w:t>
      </w:r>
      <w:r w:rsidRPr="00D023B4">
        <w:rPr>
          <w:bCs/>
          <w:color w:val="26282F"/>
        </w:rPr>
        <w:t xml:space="preserve">                </w:t>
      </w:r>
      <w:r>
        <w:rPr>
          <w:bCs/>
          <w:color w:val="26282F"/>
        </w:rPr>
        <w:t xml:space="preserve">   Приложение № 2</w:t>
      </w:r>
    </w:p>
    <w:p w:rsidR="00A65D9A" w:rsidRDefault="00A65D9A" w:rsidP="00A65D9A">
      <w:pPr>
        <w:widowControl/>
        <w:autoSpaceDE/>
        <w:autoSpaceDN/>
        <w:adjustRightInd/>
        <w:ind w:left="5245" w:right="-2"/>
        <w:jc w:val="both"/>
        <w:rPr>
          <w:rFonts w:eastAsia="Calibri"/>
          <w:bCs/>
          <w:lang w:eastAsia="en-US"/>
        </w:rPr>
      </w:pPr>
      <w:r w:rsidRPr="00D023B4">
        <w:t xml:space="preserve">к решению Совета </w:t>
      </w:r>
      <w:r w:rsidRPr="00D023B4">
        <w:rPr>
          <w:rFonts w:eastAsia="Calibri"/>
          <w:lang w:eastAsia="en-US"/>
        </w:rPr>
        <w:t xml:space="preserve">сельского поселения Ермолаевский сельсовет </w:t>
      </w:r>
      <w:r w:rsidRPr="00D023B4">
        <w:rPr>
          <w:rFonts w:eastAsia="Calibri"/>
          <w:bCs/>
          <w:lang w:eastAsia="en-US"/>
        </w:rPr>
        <w:t>муниципального района Куюргазинский район Республики Башкортостан</w:t>
      </w:r>
      <w:r w:rsidRPr="00D023B4">
        <w:rPr>
          <w:rFonts w:eastAsia="Calibri"/>
          <w:b/>
          <w:bCs/>
          <w:lang w:eastAsia="en-US"/>
        </w:rPr>
        <w:t xml:space="preserve">                                  </w:t>
      </w:r>
      <w:r w:rsidRPr="00D023B4">
        <w:rPr>
          <w:rFonts w:eastAsia="Calibri"/>
          <w:bCs/>
          <w:lang w:eastAsia="en-US"/>
        </w:rPr>
        <w:t>от 15.04.2019 № 3/140-293</w:t>
      </w:r>
    </w:p>
    <w:p w:rsidR="00A65D9A" w:rsidRDefault="00A65D9A" w:rsidP="00A65D9A">
      <w:pPr>
        <w:widowControl/>
        <w:autoSpaceDE/>
        <w:autoSpaceDN/>
        <w:adjustRightInd/>
        <w:ind w:left="5245" w:right="-2"/>
        <w:jc w:val="both"/>
        <w:rPr>
          <w:rFonts w:eastAsia="Calibri"/>
          <w:bCs/>
          <w:lang w:eastAsia="en-US"/>
        </w:rPr>
      </w:pPr>
    </w:p>
    <w:p w:rsidR="00A65D9A" w:rsidRDefault="00A65D9A" w:rsidP="00A65D9A">
      <w:pPr>
        <w:widowControl/>
        <w:autoSpaceDE/>
        <w:autoSpaceDN/>
        <w:adjustRightInd/>
        <w:ind w:left="5245" w:right="-2"/>
        <w:jc w:val="both"/>
        <w:rPr>
          <w:rFonts w:eastAsia="Calibri"/>
          <w:bCs/>
          <w:lang w:eastAsia="en-US"/>
        </w:rPr>
      </w:pPr>
    </w:p>
    <w:p w:rsidR="00A65D9A" w:rsidRPr="00614E76" w:rsidRDefault="00A65D9A" w:rsidP="00A65D9A">
      <w:pPr>
        <w:ind w:firstLine="708"/>
        <w:outlineLvl w:val="0"/>
        <w:rPr>
          <w:rFonts w:eastAsia="Calibri"/>
          <w:b/>
          <w:sz w:val="28"/>
          <w:szCs w:val="28"/>
          <w:lang w:eastAsia="en-US"/>
        </w:rPr>
      </w:pPr>
      <w:r w:rsidRPr="00614E76">
        <w:rPr>
          <w:rFonts w:eastAsia="Calibri"/>
          <w:b/>
          <w:bCs/>
          <w:sz w:val="28"/>
          <w:szCs w:val="28"/>
          <w:lang w:eastAsia="en-US"/>
        </w:rPr>
        <w:t xml:space="preserve">Форма перечня муниципального имущества </w:t>
      </w:r>
      <w:r w:rsidRPr="004775D0">
        <w:rPr>
          <w:b/>
          <w:sz w:val="28"/>
          <w:szCs w:val="28"/>
        </w:rPr>
        <w:t>сельского поселения Ермолаевский сельсовет</w:t>
      </w:r>
      <w:r>
        <w:rPr>
          <w:sz w:val="24"/>
          <w:szCs w:val="24"/>
        </w:rPr>
        <w:t xml:space="preserve"> </w:t>
      </w:r>
      <w:r w:rsidRPr="00614E76">
        <w:rPr>
          <w:rFonts w:eastAsia="Calibri"/>
          <w:b/>
          <w:bCs/>
          <w:sz w:val="28"/>
          <w:szCs w:val="28"/>
          <w:lang w:eastAsia="en-US"/>
        </w:rPr>
        <w:t xml:space="preserve">муниципального района Куюргазинский район Республики Башкортостан, предназначенного для предоставления во владение и (или) пользование субъектами малого и среднего </w:t>
      </w:r>
      <w:r w:rsidRPr="00614E76">
        <w:rPr>
          <w:rFonts w:eastAsia="Calibri"/>
          <w:b/>
          <w:bCs/>
          <w:sz w:val="28"/>
          <w:szCs w:val="28"/>
          <w:lang w:eastAsia="en-US"/>
        </w:rPr>
        <w:lastRenderedPageBreak/>
        <w:t>предпринимательства и организациям, образующим инфраструктуру поддержки  субъектами малого и среднего предпринимательства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"/>
        <w:gridCol w:w="1684"/>
        <w:gridCol w:w="1365"/>
        <w:gridCol w:w="14"/>
        <w:gridCol w:w="1353"/>
        <w:gridCol w:w="1401"/>
        <w:gridCol w:w="2003"/>
        <w:gridCol w:w="1204"/>
      </w:tblGrid>
      <w:tr w:rsidR="00A65D9A" w:rsidRPr="00614E76" w:rsidTr="00D447A0">
        <w:trPr>
          <w:trHeight w:val="195"/>
        </w:trPr>
        <w:tc>
          <w:tcPr>
            <w:tcW w:w="669" w:type="dxa"/>
            <w:gridSpan w:val="2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614E76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614E76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Адрес (местонахождение объекта) (1)</w:t>
            </w:r>
          </w:p>
        </w:tc>
        <w:tc>
          <w:tcPr>
            <w:tcW w:w="1502" w:type="dxa"/>
            <w:gridSpan w:val="2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Вид объекта недвижимости; тип движимого имущества (2)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Наименование объекта (3)</w:t>
            </w:r>
            <w:proofErr w:type="gramStart"/>
            <w:r>
              <w:rPr>
                <w:sz w:val="16"/>
                <w:szCs w:val="16"/>
                <w:lang w:eastAsia="en-US"/>
              </w:rPr>
              <w:t>публичные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999" w:type="dxa"/>
            <w:gridSpan w:val="3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Сведения о недвижимом имуществе </w:t>
            </w:r>
          </w:p>
        </w:tc>
      </w:tr>
      <w:tr w:rsidR="00A65D9A" w:rsidRPr="00614E76" w:rsidTr="00D447A0">
        <w:trPr>
          <w:trHeight w:val="225"/>
        </w:trPr>
        <w:tc>
          <w:tcPr>
            <w:tcW w:w="669" w:type="dxa"/>
            <w:gridSpan w:val="2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99" w:type="dxa"/>
            <w:gridSpan w:val="3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Основная характеристика объекта недвижимости (4)</w:t>
            </w:r>
          </w:p>
        </w:tc>
      </w:tr>
      <w:tr w:rsidR="00A65D9A" w:rsidRPr="00614E76" w:rsidTr="00D447A0">
        <w:trPr>
          <w:trHeight w:val="300"/>
        </w:trPr>
        <w:tc>
          <w:tcPr>
            <w:tcW w:w="669" w:type="dxa"/>
            <w:gridSpan w:val="2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Ти</w:t>
            </w:r>
            <w:proofErr w:type="gramStart"/>
            <w:r w:rsidRPr="00614E76">
              <w:rPr>
                <w:sz w:val="16"/>
                <w:szCs w:val="16"/>
                <w:lang w:eastAsia="en-US"/>
              </w:rPr>
              <w:t>п(</w:t>
            </w:r>
            <w:proofErr w:type="gramEnd"/>
            <w:r w:rsidRPr="00614E76">
              <w:rPr>
                <w:sz w:val="16"/>
                <w:szCs w:val="16"/>
                <w:lang w:eastAsia="en-US"/>
              </w:rPr>
              <w:t>площадь земельных участков, зданий, сооружений, протяженность)</w:t>
            </w:r>
          </w:p>
        </w:tc>
        <w:tc>
          <w:tcPr>
            <w:tcW w:w="2003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Фактическое значение/Проектирование значение (для объектов незавершенного строительства) </w:t>
            </w:r>
          </w:p>
        </w:tc>
        <w:tc>
          <w:tcPr>
            <w:tcW w:w="1493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</w:tr>
      <w:tr w:rsidR="00A65D9A" w:rsidRPr="00614E76" w:rsidTr="00D447A0">
        <w:tc>
          <w:tcPr>
            <w:tcW w:w="660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4" w:type="dxa"/>
            <w:gridSpan w:val="2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93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7</w:t>
            </w:r>
          </w:p>
        </w:tc>
      </w:tr>
    </w:tbl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479"/>
        <w:gridCol w:w="1103"/>
        <w:gridCol w:w="236"/>
        <w:gridCol w:w="882"/>
        <w:gridCol w:w="18"/>
        <w:gridCol w:w="1208"/>
        <w:gridCol w:w="1426"/>
        <w:gridCol w:w="927"/>
        <w:gridCol w:w="201"/>
        <w:gridCol w:w="751"/>
        <w:gridCol w:w="189"/>
        <w:gridCol w:w="1280"/>
      </w:tblGrid>
      <w:tr w:rsidR="00A65D9A" w:rsidRPr="00614E76" w:rsidTr="00D447A0">
        <w:tc>
          <w:tcPr>
            <w:tcW w:w="5867" w:type="dxa"/>
            <w:gridSpan w:val="7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4696" w:type="dxa"/>
            <w:gridSpan w:val="6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Сведения о движимом имуществе </w:t>
            </w:r>
          </w:p>
        </w:tc>
      </w:tr>
      <w:tr w:rsidR="00A65D9A" w:rsidRPr="00614E76" w:rsidTr="00D447A0">
        <w:tc>
          <w:tcPr>
            <w:tcW w:w="2340" w:type="dxa"/>
            <w:gridSpan w:val="2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Кадастровый номер (5)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Техническое состояние объекта (6)</w:t>
            </w: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Категория земель (7)</w:t>
            </w:r>
          </w:p>
        </w:tc>
        <w:tc>
          <w:tcPr>
            <w:tcW w:w="1007" w:type="dxa"/>
            <w:gridSpan w:val="2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Вид разрешенного использования (8)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Марка, модель.</w:t>
            </w:r>
          </w:p>
        </w:tc>
        <w:tc>
          <w:tcPr>
            <w:tcW w:w="1185" w:type="dxa"/>
            <w:gridSpan w:val="2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186" w:type="dxa"/>
            <w:gridSpan w:val="2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Состав (принадлежности) имущества (9) </w:t>
            </w:r>
          </w:p>
        </w:tc>
      </w:tr>
      <w:tr w:rsidR="00A65D9A" w:rsidRPr="00614E76" w:rsidTr="00D447A0">
        <w:tc>
          <w:tcPr>
            <w:tcW w:w="1140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1200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Ти</w:t>
            </w:r>
            <w:proofErr w:type="gramStart"/>
            <w:r w:rsidRPr="00614E76">
              <w:rPr>
                <w:sz w:val="16"/>
                <w:szCs w:val="16"/>
                <w:lang w:eastAsia="en-US"/>
              </w:rPr>
              <w:t>п(</w:t>
            </w:r>
            <w:proofErr w:type="gramEnd"/>
            <w:r w:rsidRPr="00614E76">
              <w:rPr>
                <w:sz w:val="16"/>
                <w:szCs w:val="16"/>
                <w:lang w:eastAsia="en-US"/>
              </w:rPr>
              <w:t>Кадастровый, условный)</w:t>
            </w:r>
          </w:p>
        </w:tc>
        <w:tc>
          <w:tcPr>
            <w:tcW w:w="1125" w:type="dxa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gridSpan w:val="2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2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65D9A" w:rsidRPr="00614E76" w:rsidTr="00D447A0">
        <w:tc>
          <w:tcPr>
            <w:tcW w:w="1140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19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16</w:t>
            </w:r>
          </w:p>
        </w:tc>
      </w:tr>
    </w:tbl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255"/>
        <w:gridCol w:w="1447"/>
        <w:gridCol w:w="1387"/>
        <w:gridCol w:w="1447"/>
        <w:gridCol w:w="1309"/>
        <w:gridCol w:w="1320"/>
      </w:tblGrid>
      <w:tr w:rsidR="00A65D9A" w:rsidRPr="00614E76" w:rsidTr="00D447A0">
        <w:tc>
          <w:tcPr>
            <w:tcW w:w="10563" w:type="dxa"/>
            <w:gridSpan w:val="7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A65D9A" w:rsidRPr="00614E76" w:rsidTr="00D447A0">
        <w:tc>
          <w:tcPr>
            <w:tcW w:w="3018" w:type="dxa"/>
            <w:gridSpan w:val="2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Для договоров аренды и безвозмездного пользования 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Наименование правообладателя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Наличие ограниченного права на имущество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ИНН правообладателя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Контактный номер телефона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Адрес электронной почты</w:t>
            </w:r>
          </w:p>
        </w:tc>
      </w:tr>
      <w:tr w:rsidR="00A65D9A" w:rsidRPr="00614E76" w:rsidTr="00D447A0">
        <w:tc>
          <w:tcPr>
            <w:tcW w:w="1509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509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1509" w:type="dxa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65D9A" w:rsidRPr="00614E76" w:rsidTr="00D447A0">
        <w:tc>
          <w:tcPr>
            <w:tcW w:w="1509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09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09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09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09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509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509" w:type="dxa"/>
            <w:shd w:val="clear" w:color="auto" w:fill="auto"/>
          </w:tcPr>
          <w:p w:rsidR="00A65D9A" w:rsidRPr="00614E76" w:rsidRDefault="00A65D9A" w:rsidP="00D447A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23</w:t>
            </w:r>
          </w:p>
        </w:tc>
      </w:tr>
    </w:tbl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D3093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Pr="00AD3093">
        <w:rPr>
          <w:rFonts w:eastAsia="Calibri"/>
          <w:b/>
          <w:sz w:val="28"/>
          <w:szCs w:val="28"/>
          <w:lang w:eastAsia="en-US"/>
        </w:rPr>
        <w:t xml:space="preserve">                                   </w:t>
      </w:r>
      <w:proofErr w:type="spellStart"/>
      <w:r w:rsidRPr="00AD3093">
        <w:rPr>
          <w:rFonts w:eastAsia="Calibri"/>
          <w:b/>
          <w:sz w:val="28"/>
          <w:szCs w:val="28"/>
          <w:lang w:eastAsia="en-US"/>
        </w:rPr>
        <w:t>Р.А.Барановский</w:t>
      </w:r>
      <w:proofErr w:type="spellEnd"/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614E76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         </w:t>
      </w:r>
    </w:p>
    <w:p w:rsidR="00A65D9A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A65D9A" w:rsidRPr="00614E76" w:rsidRDefault="00A65D9A" w:rsidP="00A65D9A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614E76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      </w:t>
      </w:r>
    </w:p>
    <w:p w:rsidR="00A65D9A" w:rsidRPr="00D023B4" w:rsidRDefault="00A65D9A" w:rsidP="00A65D9A">
      <w:pPr>
        <w:ind w:left="3540" w:firstLine="708"/>
        <w:outlineLvl w:val="0"/>
        <w:rPr>
          <w:bCs/>
          <w:color w:val="26282F"/>
        </w:rPr>
      </w:pPr>
      <w:r w:rsidRPr="00D023B4">
        <w:rPr>
          <w:bCs/>
          <w:color w:val="26282F"/>
        </w:rPr>
        <w:t xml:space="preserve">                </w:t>
      </w:r>
      <w:r>
        <w:rPr>
          <w:bCs/>
          <w:color w:val="26282F"/>
        </w:rPr>
        <w:t xml:space="preserve">   Приложение № 3</w:t>
      </w:r>
    </w:p>
    <w:p w:rsidR="00A65D9A" w:rsidRDefault="00A65D9A" w:rsidP="00A65D9A">
      <w:pPr>
        <w:widowControl/>
        <w:autoSpaceDE/>
        <w:autoSpaceDN/>
        <w:adjustRightInd/>
        <w:ind w:left="5245" w:right="-2"/>
        <w:jc w:val="both"/>
        <w:rPr>
          <w:rFonts w:eastAsia="Calibri"/>
          <w:bCs/>
          <w:lang w:eastAsia="en-US"/>
        </w:rPr>
      </w:pPr>
      <w:r w:rsidRPr="00D023B4">
        <w:t xml:space="preserve">к решению Совета </w:t>
      </w:r>
      <w:r w:rsidRPr="00D023B4">
        <w:rPr>
          <w:rFonts w:eastAsia="Calibri"/>
          <w:lang w:eastAsia="en-US"/>
        </w:rPr>
        <w:t xml:space="preserve">сельского поселения Ермолаевский сельсовет </w:t>
      </w:r>
      <w:r w:rsidRPr="00D023B4">
        <w:rPr>
          <w:rFonts w:eastAsia="Calibri"/>
          <w:bCs/>
          <w:lang w:eastAsia="en-US"/>
        </w:rPr>
        <w:t>муниципального района Куюргазинский район Республики Башкортостан</w:t>
      </w:r>
      <w:r w:rsidRPr="00D023B4">
        <w:rPr>
          <w:rFonts w:eastAsia="Calibri"/>
          <w:b/>
          <w:bCs/>
          <w:lang w:eastAsia="en-US"/>
        </w:rPr>
        <w:t xml:space="preserve">                                  </w:t>
      </w:r>
      <w:r w:rsidRPr="00D023B4">
        <w:rPr>
          <w:rFonts w:eastAsia="Calibri"/>
          <w:bCs/>
          <w:lang w:eastAsia="en-US"/>
        </w:rPr>
        <w:t>от 15.04.2019 № 3/140-293</w:t>
      </w:r>
    </w:p>
    <w:p w:rsidR="00A65D9A" w:rsidRPr="00614E76" w:rsidRDefault="00A65D9A" w:rsidP="00A65D9A">
      <w:pPr>
        <w:widowControl/>
        <w:autoSpaceDE/>
        <w:autoSpaceDN/>
        <w:adjustRightInd/>
        <w:ind w:left="5245" w:right="-2"/>
        <w:jc w:val="both"/>
        <w:rPr>
          <w:sz w:val="24"/>
          <w:szCs w:val="24"/>
        </w:rPr>
      </w:pPr>
    </w:p>
    <w:p w:rsidR="00A65D9A" w:rsidRPr="00614E76" w:rsidRDefault="00A65D9A" w:rsidP="00A65D9A">
      <w:pPr>
        <w:widowControl/>
        <w:autoSpaceDE/>
        <w:autoSpaceDN/>
        <w:adjustRightInd/>
        <w:ind w:left="5245" w:right="-2"/>
        <w:jc w:val="both"/>
        <w:rPr>
          <w:sz w:val="24"/>
          <w:szCs w:val="24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14E76">
        <w:rPr>
          <w:rFonts w:eastAsia="Calibri"/>
          <w:b/>
          <w:bCs/>
          <w:sz w:val="28"/>
          <w:szCs w:val="28"/>
          <w:lang w:eastAsia="en-US"/>
        </w:rPr>
        <w:t xml:space="preserve">Виды муниципального имущества, которые используется для формирования муниципального имущества </w:t>
      </w:r>
      <w:r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/>
          <w:bCs/>
          <w:sz w:val="28"/>
          <w:szCs w:val="28"/>
          <w:lang w:eastAsia="en-US"/>
        </w:rPr>
        <w:t>муниципального района Куюргазинский район Республики Башкортостан,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 субъектами малого и среднего предпринимательства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>Движимое имущество: оборудование, машины, механизмы, установки, инвентарь, инструменты, пригодные к эксплуатации по назначению  с учетом их технического состояния, экономических характеристик и морального износа, срок которых превышает пяти лет;</w:t>
      </w:r>
    </w:p>
    <w:p w:rsidR="00A65D9A" w:rsidRPr="00614E76" w:rsidRDefault="00A65D9A" w:rsidP="00A65D9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>Объекты недвижимого имущества, подключенные к сетям инженерно-технического обеспечения имеющие доступ к объектам транспортной инфраструктуры;</w:t>
      </w:r>
    </w:p>
    <w:p w:rsidR="00A65D9A" w:rsidRPr="00614E76" w:rsidRDefault="00A65D9A" w:rsidP="00A65D9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4E76">
        <w:rPr>
          <w:rFonts w:eastAsia="Calibri"/>
          <w:sz w:val="28"/>
          <w:szCs w:val="28"/>
          <w:lang w:eastAsia="en-US"/>
        </w:rPr>
        <w:t>Имущество</w:t>
      </w:r>
      <w:proofErr w:type="gramEnd"/>
      <w:r w:rsidRPr="00614E76">
        <w:rPr>
          <w:rFonts w:eastAsia="Calibri"/>
          <w:sz w:val="28"/>
          <w:szCs w:val="28"/>
          <w:lang w:eastAsia="en-US"/>
        </w:rPr>
        <w:t xml:space="preserve"> переданное субъекту малого и среднего предпринимательства по договору аренды,  срок действия которого составляет не менее пяти лет; 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>4.     Земельные участки, в том числе из земель сельскохозяйственного назначения, размеры которых соответствуют предельным размерам, определённым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 Российской Федерации об инвестиционной деятельности, а также земельные участки, государственная собственность которые не разграничена;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>5.     Земельные участки, на которых отсутствуют объекты недвижимого имущества, утвержденные перечнем;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 xml:space="preserve">6.    Земельные участки, имущество, закрепленные на праве хозяйственного ведения или оперативного управления за муниципальными предприятиями и учреждениями. </w:t>
      </w: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D3093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Pr="00AD3093"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                </w:t>
      </w:r>
      <w:proofErr w:type="spellStart"/>
      <w:r w:rsidRPr="00AD3093">
        <w:rPr>
          <w:rFonts w:eastAsia="Calibri"/>
          <w:b/>
          <w:sz w:val="28"/>
          <w:szCs w:val="28"/>
          <w:lang w:eastAsia="en-US"/>
        </w:rPr>
        <w:t>Р.А.Барановский</w:t>
      </w:r>
      <w:proofErr w:type="spellEnd"/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65D9A" w:rsidRPr="00614E76" w:rsidRDefault="00A65D9A" w:rsidP="00A65D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46F45" w:rsidRPr="00A65D9A" w:rsidRDefault="00A46F45" w:rsidP="00A65D9A"/>
    <w:sectPr w:rsidR="00A46F45" w:rsidRPr="00A6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7AFB"/>
    <w:multiLevelType w:val="hybridMultilevel"/>
    <w:tmpl w:val="5DB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B3"/>
    <w:rsid w:val="00A46F45"/>
    <w:rsid w:val="00A65D9A"/>
    <w:rsid w:val="00C0719A"/>
    <w:rsid w:val="00E5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btitle">
    <w:name w:val="kb_title"/>
    <w:rsid w:val="00A6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btitle">
    <w:name w:val="kb_title"/>
    <w:rsid w:val="00A6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854/" TargetMode="External"/><Relationship Id="rId13" Type="http://schemas.openxmlformats.org/officeDocument/2006/relationships/hyperlink" Target="consultantplus://offline/ref=4551FAFEB77F0E4136315A2C29862F5E51F26B7DE8DFF0CD70120601E2987348F50377CBF8YBl9K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base.garant.ru/19913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base.garant.ru/12154854/" TargetMode="External"/><Relationship Id="rId7" Type="http://schemas.openxmlformats.org/officeDocument/2006/relationships/hyperlink" Target="http://base.garant.ru/12148517/" TargetMode="External"/><Relationship Id="rId12" Type="http://schemas.openxmlformats.org/officeDocument/2006/relationships/hyperlink" Target="consultantplus://offline/ref=4551FAFEB77F0E4136315A2C29862F5E51F26B7DE8DFF0CD70120601E2987348F50377CBF8YBl4K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base.garant.ru/199132/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2509/2/" TargetMode="External"/><Relationship Id="rId11" Type="http://schemas.openxmlformats.org/officeDocument/2006/relationships/hyperlink" Target="consultantplus://offline/ref=4551FAFEB77F0E4136315A2C29862F5E51F26B7DE8DFF0CD70120601E2987348F50377CBF8YBl2K" TargetMode="External"/><Relationship Id="rId24" Type="http://schemas.openxmlformats.org/officeDocument/2006/relationships/hyperlink" Target="http://base.garant.ru/199132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base.garant.ru/199132/" TargetMode="External"/><Relationship Id="rId28" Type="http://schemas.openxmlformats.org/officeDocument/2006/relationships/hyperlink" Target="http://base.garant.ru/12148517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551FAFEB77F0E4136315A2C29862F5E51F26B7DE8DFF0CD70120601E2987348F50377CBF8YBl1K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1FAFEB77F0E4136315A2C29862F5E51F26B7DE8DFF0CD70120601E2987348F50377CCFDB1YDl7K" TargetMode="External"/><Relationship Id="rId14" Type="http://schemas.openxmlformats.org/officeDocument/2006/relationships/hyperlink" Target="consultantplus://offline/ref=4551FAFEB77F0E4136315A2C29862F5E51F26B7DE8DFF0CD70120601E2987348F50377CBF8YBl8K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base.garant.ru/199132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3669</Words>
  <Characters>20918</Characters>
  <Application>Microsoft Office Word</Application>
  <DocSecurity>0</DocSecurity>
  <Lines>174</Lines>
  <Paragraphs>49</Paragraphs>
  <ScaleCrop>false</ScaleCrop>
  <Company>Microsoft</Company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2019-06-28T06:57:00Z</dcterms:created>
  <dcterms:modified xsi:type="dcterms:W3CDTF">2019-06-28T07:00:00Z</dcterms:modified>
</cp:coreProperties>
</file>